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56C99F0F"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2B198E" w:rsidRPr="002B198E">
        <w:rPr>
          <w:b/>
          <w:noProof/>
          <w:sz w:val="24"/>
        </w:rPr>
        <w:t>C4-243192</w:t>
      </w:r>
    </w:p>
    <w:p w14:paraId="581BBBA2" w14:textId="77777777"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E6EC9" w:rsidR="001E41F3" w:rsidRPr="00410371" w:rsidRDefault="002B198E" w:rsidP="00E13F3D">
            <w:pPr>
              <w:pStyle w:val="CRCoverPage"/>
              <w:spacing w:after="0"/>
              <w:jc w:val="right"/>
              <w:rPr>
                <w:b/>
                <w:noProof/>
                <w:sz w:val="28"/>
              </w:rPr>
            </w:pPr>
            <w:r>
              <w:fldChar w:fldCharType="begin"/>
            </w:r>
            <w:r>
              <w:instrText xml:space="preserve"> DOCPROPERTY  Spec#  \* MERGEFORMAT </w:instrText>
            </w:r>
            <w:r>
              <w:fldChar w:fldCharType="separate"/>
            </w:r>
            <w:r w:rsidR="00312872">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1E19D" w:rsidR="001E41F3" w:rsidRPr="00410371" w:rsidRDefault="002B198E" w:rsidP="00547111">
            <w:pPr>
              <w:pStyle w:val="CRCoverPage"/>
              <w:spacing w:after="0"/>
              <w:rPr>
                <w:noProof/>
              </w:rPr>
            </w:pPr>
            <w:r>
              <w:fldChar w:fldCharType="begin"/>
            </w:r>
            <w:r>
              <w:instrText xml:space="preserve"> DOCPROPERTY  Cr#  \* MERGEFORMAT </w:instrText>
            </w:r>
            <w:r>
              <w:fldChar w:fldCharType="separate"/>
            </w:r>
            <w:r>
              <w:rPr>
                <w:b/>
                <w:noProof/>
                <w:sz w:val="28"/>
              </w:rPr>
              <w:t>1106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E0E87" w:rsidR="001E41F3" w:rsidRPr="00410371" w:rsidRDefault="002B198E" w:rsidP="00E13F3D">
            <w:pPr>
              <w:pStyle w:val="CRCoverPage"/>
              <w:spacing w:after="0"/>
              <w:jc w:val="center"/>
              <w:rPr>
                <w:b/>
                <w:noProof/>
              </w:rPr>
            </w:pPr>
            <w:r>
              <w:fldChar w:fldCharType="begin"/>
            </w:r>
            <w:r>
              <w:instrText xml:space="preserve"> DOCPROPERTY  Revision  \* MERGEFORMAT </w:instrText>
            </w:r>
            <w:r>
              <w:fldChar w:fldCharType="separate"/>
            </w:r>
            <w:r w:rsidR="003128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73582" w:rsidR="001E41F3" w:rsidRPr="00410371" w:rsidRDefault="002B198E">
            <w:pPr>
              <w:pStyle w:val="CRCoverPage"/>
              <w:spacing w:after="0"/>
              <w:jc w:val="center"/>
              <w:rPr>
                <w:noProof/>
                <w:sz w:val="28"/>
              </w:rPr>
            </w:pPr>
            <w:r>
              <w:fldChar w:fldCharType="begin"/>
            </w:r>
            <w:r>
              <w:instrText xml:space="preserve"> DOCPROPERTY  Version  \* MERGEFORMAT </w:instrText>
            </w:r>
            <w:r>
              <w:fldChar w:fldCharType="separate"/>
            </w:r>
            <w:r w:rsidR="0031287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F6ED2C" w:rsidR="001E41F3" w:rsidRDefault="00BA7787">
            <w:pPr>
              <w:pStyle w:val="CRCoverPage"/>
              <w:spacing w:after="0"/>
              <w:ind w:left="100"/>
              <w:rPr>
                <w:noProof/>
              </w:rPr>
            </w:pPr>
            <w:r w:rsidRPr="00FD50CD">
              <w:rPr>
                <w:noProof/>
              </w:rPr>
              <w:t>Reachability-Report</w:t>
            </w:r>
            <w:r w:rsidRPr="003C5B04">
              <w:rPr>
                <w:b/>
                <w:bCs/>
                <w:noProof/>
              </w:rPr>
              <w:t xml:space="preserve"> </w:t>
            </w:r>
            <w:r w:rsidRPr="003C5B04">
              <w:rPr>
                <w:noProof/>
              </w:rPr>
              <w:t>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E2583" w:rsidR="001E41F3" w:rsidRDefault="002B198E">
            <w:pPr>
              <w:pStyle w:val="CRCoverPage"/>
              <w:spacing w:after="0"/>
              <w:ind w:left="100"/>
              <w:rPr>
                <w:noProof/>
              </w:rPr>
            </w:pPr>
            <w:r>
              <w:fldChar w:fldCharType="begin"/>
            </w:r>
            <w:r>
              <w:instrText xml:space="preserve"> DOCPROPERTY  SourceIfWg  \* MERGEFORMAT </w:instrText>
            </w:r>
            <w:r>
              <w:fldChar w:fldCharType="separate"/>
            </w:r>
            <w:r w:rsidR="00312872">
              <w:rPr>
                <w:noProof/>
              </w:rPr>
              <w:t>Nokia</w:t>
            </w:r>
            <w:r>
              <w:rPr>
                <w:noProof/>
              </w:rPr>
              <w:fldChar w:fldCharType="end"/>
            </w:r>
            <w:r w:rsidR="00ED30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8600" w:rsidR="001E41F3" w:rsidRDefault="002B198E">
            <w:pPr>
              <w:pStyle w:val="CRCoverPage"/>
              <w:spacing w:after="0"/>
              <w:ind w:left="100"/>
              <w:rPr>
                <w:noProof/>
              </w:rPr>
            </w:pPr>
            <w:r>
              <w:fldChar w:fldCharType="begin"/>
            </w:r>
            <w:r>
              <w:instrText xml:space="preserve"> DOCPROPERTY  ResDate  \* MERGEFORMAT </w:instrText>
            </w:r>
            <w:r>
              <w:fldChar w:fldCharType="separate"/>
            </w:r>
            <w:r w:rsidR="00312872">
              <w:rPr>
                <w:noProof/>
              </w:rPr>
              <w:t>2024-07-</w:t>
            </w:r>
            <w:r w:rsidR="003C5B04">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2B198E">
            <w:pPr>
              <w:pStyle w:val="CRCoverPage"/>
              <w:spacing w:after="0"/>
              <w:ind w:left="100"/>
              <w:rPr>
                <w:noProof/>
              </w:rPr>
            </w:pPr>
            <w:r>
              <w:fldChar w:fldCharType="begin"/>
            </w:r>
            <w:r>
              <w:instrText xml:space="preserve"> DOCPROPERTY  Release  \* MERGEFORMAT </w:instrText>
            </w:r>
            <w:r>
              <w:fldChar w:fldCharType="separate"/>
            </w:r>
            <w:r w:rsidR="00312872">
              <w:rPr>
                <w:noProof/>
              </w:rPr>
              <w:t>Rel-1</w:t>
            </w:r>
            <w:r w:rsidR="003C5B0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5769D638" w:rsidR="00C8180C" w:rsidRDefault="00BA7787" w:rsidP="00C8180C">
            <w:pPr>
              <w:pStyle w:val="CRCoverPage"/>
              <w:spacing w:after="0"/>
              <w:ind w:left="100"/>
              <w:rPr>
                <w:noProof/>
              </w:rPr>
            </w:pPr>
            <w:r>
              <w:rPr>
                <w:noProof/>
              </w:rPr>
              <w:t xml:space="preserve">1) </w:t>
            </w:r>
            <w:r w:rsidR="003C5B04">
              <w:rPr>
                <w:noProof/>
              </w:rPr>
              <w:t>F</w:t>
            </w:r>
            <w:r w:rsidR="003C5B04" w:rsidRPr="003C5B04">
              <w:rPr>
                <w:noProof/>
              </w:rPr>
              <w:t xml:space="preserve">or </w:t>
            </w:r>
            <w:r w:rsidR="003C5B04" w:rsidRPr="00FD50CD">
              <w:rPr>
                <w:noProof/>
              </w:rPr>
              <w:t>the Reachability-Report</w:t>
            </w:r>
            <w:r w:rsidR="003C5B04" w:rsidRPr="003C5B04">
              <w:rPr>
                <w:b/>
                <w:bCs/>
                <w:noProof/>
              </w:rPr>
              <w:t xml:space="preserve"> </w:t>
            </w:r>
            <w:r w:rsidR="003C5B04" w:rsidRPr="003C5B04">
              <w:rPr>
                <w:noProof/>
              </w:rPr>
              <w:t>event, for</w:t>
            </w:r>
            <w:r w:rsidR="003C5B04" w:rsidRPr="003C5B04">
              <w:rPr>
                <w:b/>
                <w:bCs/>
                <w:noProof/>
              </w:rPr>
              <w:t xml:space="preserve"> </w:t>
            </w:r>
            <w:r w:rsidR="003C5B04" w:rsidRPr="00BA7787">
              <w:rPr>
                <w:b/>
                <w:bCs/>
                <w:noProof/>
              </w:rPr>
              <w:t>UE Reachability Status Change</w:t>
            </w:r>
            <w:r w:rsidR="003C5B04" w:rsidRPr="003C5B04">
              <w:rPr>
                <w:noProof/>
              </w:rPr>
              <w:t xml:space="preserve">, the description of the reachabilityFilter requires the AMF to report the </w:t>
            </w:r>
            <w:r w:rsidR="003C5B04" w:rsidRPr="003C5B04">
              <w:rPr>
                <w:noProof/>
                <w:u w:val="single"/>
              </w:rPr>
              <w:t>current reachability state</w:t>
            </w:r>
            <w:r w:rsidR="003C5B04" w:rsidRPr="003C5B04">
              <w:rPr>
                <w:noProof/>
              </w:rPr>
              <w:t xml:space="preserve"> (and subsequent updates of the reachability status) independently on whether the immediateFlag is set or not</w:t>
            </w:r>
            <w:r w:rsidR="003C5B04">
              <w:rPr>
                <w:noProof/>
              </w:rPr>
              <w:t>.</w:t>
            </w:r>
          </w:p>
          <w:p w14:paraId="32503447" w14:textId="77777777" w:rsidR="00C8180C" w:rsidRDefault="00C8180C" w:rsidP="00C8180C">
            <w:pPr>
              <w:pStyle w:val="CRCoverPage"/>
              <w:spacing w:after="0"/>
              <w:ind w:left="100"/>
              <w:rPr>
                <w:noProof/>
              </w:rPr>
            </w:pPr>
          </w:p>
          <w:p w14:paraId="685DF97A" w14:textId="4DD714A0" w:rsidR="003C5B04" w:rsidRDefault="00FD50CD" w:rsidP="00FD50CD">
            <w:pPr>
              <w:pStyle w:val="CRCoverPage"/>
              <w:spacing w:after="0"/>
              <w:ind w:left="100"/>
              <w:rPr>
                <w:noProof/>
              </w:rPr>
            </w:pPr>
            <w:r>
              <w:rPr>
                <w:noProof/>
              </w:rPr>
              <w:tab/>
            </w:r>
            <w:r>
              <w:rPr>
                <w:noProof/>
              </w:rPr>
              <w:tab/>
            </w:r>
            <w:r>
              <w:rPr>
                <w:noProof/>
              </w:rPr>
              <w:tab/>
            </w:r>
            <w:r>
              <w:rPr>
                <w:noProof/>
              </w:rPr>
              <w:tab/>
            </w:r>
            <w:r>
              <w:rPr>
                <w:noProof/>
              </w:rPr>
              <w:tab/>
            </w:r>
            <w:r w:rsidR="003C5B04" w:rsidRPr="003B2883">
              <w:rPr>
                <w:noProof/>
              </w:rPr>
              <w:t>Table </w:t>
            </w:r>
            <w:r w:rsidR="003C5B04" w:rsidRPr="003B2883">
              <w:t xml:space="preserve">6.2.6.2.3-1: </w:t>
            </w:r>
            <w:r w:rsidR="003C5B04" w:rsidRPr="003B2883">
              <w:rPr>
                <w:noProof/>
              </w:rPr>
              <w:t xml:space="preserve">Definition of type </w:t>
            </w:r>
            <w:proofErr w:type="spellStart"/>
            <w:r w:rsidR="003C5B04" w:rsidRPr="003B2883">
              <w:t>AmfEvent</w:t>
            </w:r>
            <w:proofErr w:type="spellEnd"/>
          </w:p>
          <w:p w14:paraId="144E99BA" w14:textId="72029BE2" w:rsidR="003C5B04" w:rsidRDefault="00FD50CD" w:rsidP="00563827">
            <w:pPr>
              <w:pStyle w:val="CRCoverPage"/>
              <w:spacing w:after="0"/>
              <w:ind w:left="100"/>
              <w:rPr>
                <w:noProof/>
              </w:rPr>
            </w:pPr>
            <w:r>
              <w:rPr>
                <w:noProof/>
              </w:rPr>
              <w:drawing>
                <wp:inline distT="0" distB="0" distL="0" distR="0" wp14:anchorId="69231879" wp14:editId="026EBF0A">
                  <wp:extent cx="4357370" cy="1058545"/>
                  <wp:effectExtent l="0" t="0" r="5080" b="8255"/>
                  <wp:docPr id="297782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82038" name=""/>
                          <pic:cNvPicPr/>
                        </pic:nvPicPr>
                        <pic:blipFill>
                          <a:blip r:embed="rId12"/>
                          <a:stretch>
                            <a:fillRect/>
                          </a:stretch>
                        </pic:blipFill>
                        <pic:spPr>
                          <a:xfrm>
                            <a:off x="0" y="0"/>
                            <a:ext cx="4357370" cy="1058545"/>
                          </a:xfrm>
                          <a:prstGeom prst="rect">
                            <a:avLst/>
                          </a:prstGeom>
                        </pic:spPr>
                      </pic:pic>
                    </a:graphicData>
                  </a:graphic>
                </wp:inline>
              </w:drawing>
            </w:r>
          </w:p>
          <w:p w14:paraId="1F461AA7" w14:textId="77777777" w:rsidR="003C5B04" w:rsidRDefault="003C5B04" w:rsidP="00563827">
            <w:pPr>
              <w:pStyle w:val="CRCoverPage"/>
              <w:spacing w:after="0"/>
              <w:ind w:left="100"/>
              <w:rPr>
                <w:noProof/>
              </w:rPr>
            </w:pPr>
          </w:p>
          <w:p w14:paraId="2C80FFEA" w14:textId="2227406F" w:rsidR="00FD50CD" w:rsidRDefault="00FD50CD" w:rsidP="00FD50CD">
            <w:pPr>
              <w:pStyle w:val="CRCoverPage"/>
              <w:spacing w:after="0"/>
              <w:ind w:left="100"/>
              <w:rPr>
                <w:noProof/>
              </w:rPr>
            </w:pPr>
            <w:r w:rsidRPr="00FD50CD">
              <w:rPr>
                <w:noProof/>
              </w:rPr>
              <w:t>On the other hand, the description of the immediateFlag says</w:t>
            </w:r>
            <w:r>
              <w:rPr>
                <w:noProof/>
              </w:rPr>
              <w:t>:</w:t>
            </w:r>
          </w:p>
          <w:p w14:paraId="662E03B6" w14:textId="0B04C5FF" w:rsidR="00FD50CD" w:rsidRDefault="00FD50CD" w:rsidP="00563827">
            <w:pPr>
              <w:pStyle w:val="CRCoverPage"/>
              <w:spacing w:after="0"/>
              <w:ind w:left="100"/>
              <w:rPr>
                <w:noProof/>
              </w:rPr>
            </w:pPr>
            <w:r>
              <w:rPr>
                <w:noProof/>
              </w:rPr>
              <w:drawing>
                <wp:inline distT="0" distB="0" distL="0" distR="0" wp14:anchorId="512C6F7F" wp14:editId="30BE4D41">
                  <wp:extent cx="4357370" cy="997585"/>
                  <wp:effectExtent l="0" t="0" r="5080" b="0"/>
                  <wp:docPr id="1412337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337927" name=""/>
                          <pic:cNvPicPr/>
                        </pic:nvPicPr>
                        <pic:blipFill>
                          <a:blip r:embed="rId13"/>
                          <a:stretch>
                            <a:fillRect/>
                          </a:stretch>
                        </pic:blipFill>
                        <pic:spPr>
                          <a:xfrm>
                            <a:off x="0" y="0"/>
                            <a:ext cx="4357370" cy="997585"/>
                          </a:xfrm>
                          <a:prstGeom prst="rect">
                            <a:avLst/>
                          </a:prstGeom>
                        </pic:spPr>
                      </pic:pic>
                    </a:graphicData>
                  </a:graphic>
                </wp:inline>
              </w:drawing>
            </w:r>
          </w:p>
          <w:p w14:paraId="61BDECBC" w14:textId="77777777" w:rsidR="00FD50CD" w:rsidRDefault="00FD50CD" w:rsidP="00563827">
            <w:pPr>
              <w:pStyle w:val="CRCoverPage"/>
              <w:spacing w:after="0"/>
              <w:ind w:left="100"/>
              <w:rPr>
                <w:noProof/>
              </w:rPr>
            </w:pPr>
          </w:p>
          <w:p w14:paraId="5E681E44" w14:textId="0659D330" w:rsidR="00FD50CD" w:rsidRDefault="00FD50CD" w:rsidP="00563827">
            <w:pPr>
              <w:pStyle w:val="CRCoverPage"/>
              <w:spacing w:after="0"/>
              <w:ind w:left="100"/>
              <w:rPr>
                <w:noProof/>
              </w:rPr>
            </w:pPr>
            <w:r w:rsidRPr="00FD50CD">
              <w:rPr>
                <w:noProof/>
              </w:rPr>
              <w:t>Consequently, it is ambiguous whether the AMF shall always start returning the current UE Reachability Status Change (regardless of the immediateFlag) or if it shall do so only if the immediate flag is set.</w:t>
            </w:r>
            <w:r w:rsidRPr="00FD50CD">
              <w:rPr>
                <w:noProof/>
              </w:rPr>
              <w:br/>
            </w:r>
            <w:r w:rsidRPr="00FD50CD">
              <w:rPr>
                <w:noProof/>
              </w:rPr>
              <w:br/>
              <w:t xml:space="preserve">Note that the NFc always needs to know what is the current reachability status, since there can be significant time before any change of the reachability status occurs. Given the ambiguity in 29.518 on whether the immediateFlag affects or not the sending of the current reachability status, </w:t>
            </w:r>
            <w:r w:rsidRPr="00FD50CD">
              <w:rPr>
                <w:noProof/>
              </w:rPr>
              <w:lastRenderedPageBreak/>
              <w:t xml:space="preserve">and on whether NFc implementations subscribing to this event will or not set the immediateFlag, it </w:t>
            </w:r>
            <w:r w:rsidR="009604FF">
              <w:rPr>
                <w:noProof/>
              </w:rPr>
              <w:t>is</w:t>
            </w:r>
            <w:r w:rsidRPr="00FD50CD">
              <w:rPr>
                <w:noProof/>
              </w:rPr>
              <w:t xml:space="preserve"> safer for the AMF to always send the current reachability status, regardless of whether the NFc has set the immediateFlag or not (there is no harm in doing so, while it could be very harmful not doing so if the NFc would not set the immediate flag).</w:t>
            </w:r>
          </w:p>
          <w:p w14:paraId="5E811D57" w14:textId="77777777" w:rsidR="00BA7787" w:rsidRDefault="00BA7787" w:rsidP="00563827">
            <w:pPr>
              <w:pStyle w:val="CRCoverPage"/>
              <w:spacing w:after="0"/>
              <w:ind w:left="100"/>
              <w:rPr>
                <w:noProof/>
              </w:rPr>
            </w:pPr>
          </w:p>
          <w:p w14:paraId="54DDC01D" w14:textId="77777777" w:rsidR="00BA7787" w:rsidRDefault="00BA7787" w:rsidP="00BA7787">
            <w:pPr>
              <w:pStyle w:val="CRCoverPage"/>
              <w:spacing w:after="0"/>
              <w:ind w:left="100"/>
              <w:rPr>
                <w:noProof/>
              </w:rPr>
            </w:pPr>
            <w:r>
              <w:rPr>
                <w:noProof/>
              </w:rPr>
              <w:t>2) F</w:t>
            </w:r>
            <w:r w:rsidRPr="003C5B04">
              <w:rPr>
                <w:noProof/>
              </w:rPr>
              <w:t xml:space="preserve">or </w:t>
            </w:r>
            <w:r w:rsidRPr="00FD50CD">
              <w:rPr>
                <w:noProof/>
              </w:rPr>
              <w:t>the Reachability-Report</w:t>
            </w:r>
            <w:r w:rsidRPr="003C5B04">
              <w:rPr>
                <w:b/>
                <w:bCs/>
                <w:noProof/>
              </w:rPr>
              <w:t xml:space="preserve"> </w:t>
            </w:r>
            <w:r w:rsidRPr="003C5B04">
              <w:rPr>
                <w:noProof/>
              </w:rPr>
              <w:t>event, for</w:t>
            </w:r>
            <w:r w:rsidRPr="003C5B04">
              <w:rPr>
                <w:b/>
                <w:bCs/>
                <w:noProof/>
              </w:rPr>
              <w:t xml:space="preserve"> </w:t>
            </w:r>
            <w:r w:rsidRPr="00BA7787">
              <w:rPr>
                <w:b/>
                <w:bCs/>
                <w:noProof/>
              </w:rPr>
              <w:t>UE Reachable for DL Traffic</w:t>
            </w:r>
            <w:r w:rsidRPr="003C5B04">
              <w:rPr>
                <w:noProof/>
              </w:rPr>
              <w:t xml:space="preserve">, the description of the reachabilityFilter </w:t>
            </w:r>
            <w:r>
              <w:rPr>
                <w:noProof/>
              </w:rPr>
              <w:t>says:</w:t>
            </w:r>
          </w:p>
          <w:p w14:paraId="5A1FEFE6" w14:textId="77777777" w:rsidR="00BA7787" w:rsidRDefault="00BA7787" w:rsidP="00BA7787">
            <w:pPr>
              <w:pStyle w:val="CRCoverPage"/>
              <w:spacing w:after="0"/>
              <w:ind w:left="100"/>
              <w:rPr>
                <w:noProof/>
              </w:rPr>
            </w:pPr>
          </w:p>
          <w:p w14:paraId="164342D1" w14:textId="77777777" w:rsidR="00BA7787" w:rsidRDefault="00BA7787" w:rsidP="00BA7787">
            <w:pPr>
              <w:pStyle w:val="CRCoverPage"/>
              <w:spacing w:after="0"/>
              <w:ind w:left="100"/>
              <w:rPr>
                <w:noProof/>
              </w:rPr>
            </w:pPr>
            <w:r>
              <w:rPr>
                <w:noProof/>
              </w:rPr>
              <w:tab/>
            </w:r>
            <w:r>
              <w:rPr>
                <w:noProof/>
              </w:rPr>
              <w:tab/>
            </w:r>
            <w:r>
              <w:rPr>
                <w:noProof/>
              </w:rPr>
              <w:tab/>
            </w:r>
            <w:r>
              <w:rPr>
                <w:noProof/>
              </w:rPr>
              <w:tab/>
            </w:r>
            <w:r>
              <w:rPr>
                <w:noProof/>
              </w:rPr>
              <w:tab/>
            </w: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p w14:paraId="2D6713DC" w14:textId="77777777" w:rsidR="00BA7787" w:rsidRDefault="00BA7787" w:rsidP="00BA7787">
            <w:pPr>
              <w:pStyle w:val="CRCoverPage"/>
              <w:spacing w:after="0"/>
              <w:ind w:left="100"/>
              <w:rPr>
                <w:noProof/>
              </w:rPr>
            </w:pPr>
            <w:r>
              <w:rPr>
                <w:noProof/>
              </w:rPr>
              <w:drawing>
                <wp:inline distT="0" distB="0" distL="0" distR="0" wp14:anchorId="7C12EE85" wp14:editId="7D5564D1">
                  <wp:extent cx="4357370" cy="1282700"/>
                  <wp:effectExtent l="0" t="0" r="5080" b="0"/>
                  <wp:docPr id="1240646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646864" name=""/>
                          <pic:cNvPicPr/>
                        </pic:nvPicPr>
                        <pic:blipFill>
                          <a:blip r:embed="rId14"/>
                          <a:stretch>
                            <a:fillRect/>
                          </a:stretch>
                        </pic:blipFill>
                        <pic:spPr>
                          <a:xfrm>
                            <a:off x="0" y="0"/>
                            <a:ext cx="4357370" cy="1282700"/>
                          </a:xfrm>
                          <a:prstGeom prst="rect">
                            <a:avLst/>
                          </a:prstGeom>
                        </pic:spPr>
                      </pic:pic>
                    </a:graphicData>
                  </a:graphic>
                </wp:inline>
              </w:drawing>
            </w:r>
          </w:p>
          <w:p w14:paraId="6671A0C8" w14:textId="77777777" w:rsidR="00BA7787" w:rsidRDefault="00BA7787" w:rsidP="00BA7787">
            <w:pPr>
              <w:pStyle w:val="CRCoverPage"/>
              <w:spacing w:after="0"/>
              <w:ind w:left="100"/>
              <w:rPr>
                <w:noProof/>
              </w:rPr>
            </w:pPr>
          </w:p>
          <w:p w14:paraId="77A6590D" w14:textId="0AFF37F8" w:rsidR="00BA7787" w:rsidRDefault="00BA7787" w:rsidP="00BA7787">
            <w:pPr>
              <w:pStyle w:val="CRCoverPage"/>
              <w:spacing w:after="0"/>
              <w:ind w:left="100"/>
              <w:rPr>
                <w:noProof/>
                <w:lang w:val="en-US"/>
              </w:rPr>
            </w:pPr>
            <w:r w:rsidRPr="00962E84">
              <w:rPr>
                <w:noProof/>
                <w:lang w:val="en-US"/>
              </w:rPr>
              <w:t xml:space="preserve">The </w:t>
            </w:r>
            <w:r>
              <w:rPr>
                <w:noProof/>
                <w:lang w:val="en-US"/>
              </w:rPr>
              <w:t xml:space="preserve">text </w:t>
            </w:r>
            <w:r w:rsidRPr="00962E84">
              <w:rPr>
                <w:noProof/>
                <w:lang w:val="en-US"/>
              </w:rPr>
              <w:t xml:space="preserve">above requires the AMF to send a </w:t>
            </w:r>
            <w:r>
              <w:rPr>
                <w:noProof/>
                <w:lang w:val="en-US"/>
              </w:rPr>
              <w:t>"</w:t>
            </w:r>
            <w:r w:rsidRPr="00962E84">
              <w:rPr>
                <w:noProof/>
                <w:lang w:val="en-US"/>
              </w:rPr>
              <w:t>REACHABLE</w:t>
            </w:r>
            <w:r>
              <w:rPr>
                <w:noProof/>
                <w:lang w:val="en-US"/>
              </w:rPr>
              <w:t>"</w:t>
            </w:r>
            <w:r w:rsidRPr="00962E84">
              <w:rPr>
                <w:noProof/>
                <w:lang w:val="en-US"/>
              </w:rPr>
              <w:t xml:space="preserve"> notification when the UE becomes reachable for DL traffic (i.e. the AMF does NOT notify if the UE is UNREACHABLE). Besides, the text refers to UE </w:t>
            </w:r>
            <w:r>
              <w:rPr>
                <w:noProof/>
                <w:lang w:val="en-US"/>
              </w:rPr>
              <w:t>"</w:t>
            </w:r>
            <w:r w:rsidRPr="00962E84">
              <w:rPr>
                <w:noProof/>
                <w:lang w:val="en-US"/>
              </w:rPr>
              <w:t>transitioning</w:t>
            </w:r>
            <w:r>
              <w:rPr>
                <w:noProof/>
                <w:lang w:val="en-US"/>
              </w:rPr>
              <w:t>"</w:t>
            </w:r>
            <w:r w:rsidRPr="00962E84">
              <w:rPr>
                <w:noProof/>
                <w:lang w:val="en-US"/>
              </w:rPr>
              <w:t xml:space="preserve"> to CM-CONNECTED, or UE </w:t>
            </w:r>
            <w:r>
              <w:rPr>
                <w:noProof/>
                <w:lang w:val="en-US"/>
              </w:rPr>
              <w:t>"</w:t>
            </w:r>
            <w:r w:rsidRPr="00962E84">
              <w:rPr>
                <w:noProof/>
                <w:lang w:val="en-US"/>
              </w:rPr>
              <w:t>becoming</w:t>
            </w:r>
            <w:r>
              <w:rPr>
                <w:noProof/>
                <w:lang w:val="en-US"/>
              </w:rPr>
              <w:t>"</w:t>
            </w:r>
            <w:r w:rsidRPr="00962E84">
              <w:rPr>
                <w:noProof/>
                <w:lang w:val="en-US"/>
              </w:rPr>
              <w:t xml:space="preserve"> reachable for paging, but does not specify what the AMF should do if the UE happens to be already reachable for DL traffic at the time the subscription is received (e.g. the UE is already reachable for paging or in CM-CONNECTED mode).</w:t>
            </w:r>
          </w:p>
          <w:p w14:paraId="08D040DC" w14:textId="77777777" w:rsidR="00573520" w:rsidRDefault="00573520" w:rsidP="00BA7787">
            <w:pPr>
              <w:pStyle w:val="CRCoverPage"/>
              <w:spacing w:after="0"/>
              <w:ind w:left="100"/>
              <w:rPr>
                <w:noProof/>
                <w:lang w:val="en-US"/>
              </w:rPr>
            </w:pPr>
          </w:p>
          <w:p w14:paraId="5E634A84" w14:textId="2F36C596" w:rsidR="00573520" w:rsidRPr="00573520" w:rsidRDefault="00573520" w:rsidP="00573520">
            <w:pPr>
              <w:pStyle w:val="CRCoverPage"/>
              <w:spacing w:after="0"/>
              <w:ind w:left="100"/>
              <w:rPr>
                <w:noProof/>
                <w:lang w:val="en-US"/>
              </w:rPr>
            </w:pPr>
            <w:r>
              <w:rPr>
                <w:noProof/>
              </w:rPr>
              <w:t xml:space="preserve">3) </w:t>
            </w:r>
            <w:r>
              <w:rPr>
                <w:noProof/>
                <w:lang w:val="en-US"/>
              </w:rPr>
              <w:t>I</w:t>
            </w:r>
            <w:r w:rsidRPr="00573520">
              <w:rPr>
                <w:noProof/>
                <w:lang w:val="en-US"/>
              </w:rPr>
              <w:t>n clause 5.3.1</w:t>
            </w:r>
            <w:r>
              <w:rPr>
                <w:noProof/>
                <w:lang w:val="en-US"/>
              </w:rPr>
              <w:t>,</w:t>
            </w:r>
            <w:r w:rsidRPr="00573520">
              <w:rPr>
                <w:noProof/>
                <w:lang w:val="en-US"/>
              </w:rPr>
              <w:t xml:space="preserve"> the </w:t>
            </w:r>
            <w:r>
              <w:rPr>
                <w:noProof/>
                <w:lang w:val="en-US"/>
              </w:rPr>
              <w:t xml:space="preserve">following </w:t>
            </w:r>
            <w:r w:rsidRPr="00573520">
              <w:rPr>
                <w:noProof/>
                <w:lang w:val="en-US"/>
              </w:rPr>
              <w:t>text for the Event: Reachability-Report</w:t>
            </w:r>
            <w:r w:rsidR="009604FF">
              <w:rPr>
                <w:noProof/>
                <w:lang w:val="en-US"/>
              </w:rPr>
              <w:t xml:space="preserve"> </w:t>
            </w:r>
            <w:r w:rsidRPr="00573520">
              <w:rPr>
                <w:noProof/>
                <w:lang w:val="en-US"/>
              </w:rPr>
              <w:t>mix</w:t>
            </w:r>
            <w:r>
              <w:rPr>
                <w:noProof/>
                <w:lang w:val="en-US"/>
              </w:rPr>
              <w:t>es</w:t>
            </w:r>
            <w:r w:rsidRPr="00573520">
              <w:rPr>
                <w:noProof/>
                <w:lang w:val="en-US"/>
              </w:rPr>
              <w:t xml:space="preserve"> what should apply for </w:t>
            </w:r>
            <w:r>
              <w:rPr>
                <w:noProof/>
                <w:lang w:val="en-US"/>
              </w:rPr>
              <w:t>"</w:t>
            </w:r>
            <w:r w:rsidRPr="00573520">
              <w:rPr>
                <w:b/>
                <w:bCs/>
                <w:noProof/>
                <w:lang w:val="en-US"/>
              </w:rPr>
              <w:t>UE Reachability Status Change</w:t>
            </w:r>
            <w:r>
              <w:rPr>
                <w:b/>
                <w:bCs/>
                <w:noProof/>
                <w:lang w:val="en-US"/>
              </w:rPr>
              <w:t>"</w:t>
            </w:r>
            <w:r w:rsidRPr="00573520">
              <w:rPr>
                <w:b/>
                <w:bCs/>
                <w:noProof/>
                <w:lang w:val="en-US"/>
              </w:rPr>
              <w:t xml:space="preserve"> </w:t>
            </w:r>
            <w:r w:rsidRPr="00573520">
              <w:rPr>
                <w:noProof/>
                <w:lang w:val="en-US"/>
              </w:rPr>
              <w:t>and for</w:t>
            </w:r>
            <w:r w:rsidRPr="00573520">
              <w:rPr>
                <w:b/>
                <w:bCs/>
                <w:noProof/>
                <w:lang w:val="en-US"/>
              </w:rPr>
              <w:t xml:space="preserve"> </w:t>
            </w:r>
            <w:r>
              <w:rPr>
                <w:b/>
                <w:bCs/>
                <w:noProof/>
                <w:lang w:val="en-US"/>
              </w:rPr>
              <w:t>"</w:t>
            </w:r>
            <w:r w:rsidRPr="00573520">
              <w:rPr>
                <w:b/>
                <w:bCs/>
                <w:noProof/>
                <w:lang w:val="en-US"/>
              </w:rPr>
              <w:t>UE Reachable for DL Traffic</w:t>
            </w:r>
            <w:r>
              <w:rPr>
                <w:b/>
                <w:bCs/>
                <w:noProof/>
                <w:lang w:val="en-US"/>
              </w:rPr>
              <w:t>"</w:t>
            </w:r>
            <w:r w:rsidRPr="00573520">
              <w:rPr>
                <w:noProof/>
                <w:lang w:val="en-US"/>
              </w:rPr>
              <w:t xml:space="preserve">, e.g. wrt to the Report Type expected to be configured for each type of reachability information, and the reachability state value to be notified for each type of reachability information (e.g. the values </w:t>
            </w:r>
            <w:r>
              <w:rPr>
                <w:noProof/>
                <w:lang w:val="en-US"/>
              </w:rPr>
              <w:t>"</w:t>
            </w:r>
            <w:r w:rsidRPr="00573520">
              <w:rPr>
                <w:noProof/>
                <w:lang w:val="en-US"/>
              </w:rPr>
              <w:t>UNREACHABLE</w:t>
            </w:r>
            <w:r>
              <w:rPr>
                <w:noProof/>
                <w:lang w:val="en-US"/>
              </w:rPr>
              <w:t>"</w:t>
            </w:r>
            <w:r w:rsidRPr="00573520">
              <w:rPr>
                <w:noProof/>
                <w:lang w:val="en-US"/>
              </w:rPr>
              <w:t xml:space="preserve"> and </w:t>
            </w:r>
            <w:r>
              <w:rPr>
                <w:noProof/>
                <w:lang w:val="en-US"/>
              </w:rPr>
              <w:t>"</w:t>
            </w:r>
            <w:r w:rsidRPr="00573520">
              <w:rPr>
                <w:noProof/>
                <w:lang w:val="en-US"/>
              </w:rPr>
              <w:t>REGULATORY_ONLY</w:t>
            </w:r>
            <w:r>
              <w:rPr>
                <w:noProof/>
                <w:lang w:val="en-US"/>
              </w:rPr>
              <w:t>"</w:t>
            </w:r>
            <w:r w:rsidRPr="00573520">
              <w:rPr>
                <w:noProof/>
                <w:lang w:val="en-US"/>
              </w:rPr>
              <w:t xml:space="preserve"> </w:t>
            </w:r>
            <w:r>
              <w:rPr>
                <w:noProof/>
                <w:lang w:val="en-US"/>
              </w:rPr>
              <w:t>do not</w:t>
            </w:r>
            <w:r w:rsidRPr="00573520">
              <w:rPr>
                <w:noProof/>
                <w:lang w:val="en-US"/>
              </w:rPr>
              <w:t xml:space="preserve"> apply to UE Reachability for DL traffic)..</w:t>
            </w:r>
          </w:p>
          <w:p w14:paraId="222E82F8" w14:textId="77777777" w:rsidR="00573520" w:rsidRPr="00573520" w:rsidRDefault="00573520" w:rsidP="00573520">
            <w:pPr>
              <w:pStyle w:val="CRCoverPage"/>
              <w:ind w:left="100"/>
              <w:rPr>
                <w:noProof/>
                <w:lang w:val="en-US"/>
              </w:rPr>
            </w:pPr>
          </w:p>
          <w:p w14:paraId="6D6335D7" w14:textId="77777777" w:rsidR="00573520" w:rsidRPr="00573520" w:rsidRDefault="00573520" w:rsidP="00573520">
            <w:pPr>
              <w:pStyle w:val="CRCoverPage"/>
              <w:spacing w:after="0"/>
              <w:ind w:left="100"/>
              <w:rPr>
                <w:i/>
                <w:iCs/>
                <w:noProof/>
                <w:lang w:val="en-US"/>
              </w:rPr>
            </w:pPr>
            <w:r w:rsidRPr="00573520">
              <w:rPr>
                <w:noProof/>
                <w:lang w:val="en-US"/>
              </w:rPr>
              <w:t xml:space="preserve">     </w:t>
            </w:r>
            <w:r w:rsidRPr="00573520">
              <w:rPr>
                <w:i/>
                <w:iCs/>
                <w:noProof/>
                <w:u w:val="single"/>
                <w:lang w:val="en-US"/>
              </w:rPr>
              <w:t>Report Type:</w:t>
            </w:r>
            <w:r w:rsidRPr="00573520">
              <w:rPr>
                <w:i/>
                <w:iCs/>
                <w:noProof/>
                <w:lang w:val="en-US"/>
              </w:rPr>
              <w:t xml:space="preserve"> </w:t>
            </w:r>
            <w:r w:rsidRPr="00573520">
              <w:rPr>
                <w:i/>
                <w:iCs/>
                <w:noProof/>
                <w:highlight w:val="yellow"/>
                <w:lang w:val="en-US"/>
              </w:rPr>
              <w:t>One-Time Report, Continuous Report</w:t>
            </w:r>
          </w:p>
          <w:p w14:paraId="12155977" w14:textId="0DD3D127" w:rsidR="00573520" w:rsidRPr="00573520" w:rsidRDefault="00573520" w:rsidP="00573520">
            <w:pPr>
              <w:pStyle w:val="CRCoverPage"/>
              <w:spacing w:after="0"/>
              <w:ind w:left="100"/>
              <w:rPr>
                <w:i/>
                <w:iCs/>
                <w:noProof/>
                <w:lang w:val="en-US"/>
              </w:rPr>
            </w:pPr>
            <w:r w:rsidRPr="00573520">
              <w:rPr>
                <w:i/>
                <w:iCs/>
                <w:noProof/>
                <w:lang w:val="en-US"/>
              </w:rPr>
              <w:t>     </w:t>
            </w:r>
            <w:r w:rsidRPr="00573520">
              <w:rPr>
                <w:i/>
                <w:iCs/>
                <w:noProof/>
                <w:u w:val="single"/>
                <w:lang w:val="en-US"/>
              </w:rPr>
              <w:t>Input:</w:t>
            </w:r>
            <w:r w:rsidRPr="00573520">
              <w:rPr>
                <w:i/>
                <w:iCs/>
                <w:noProof/>
                <w:lang w:val="en-US"/>
              </w:rPr>
              <w:t xml:space="preserve"> UE ID(s), (optional) Reachability Filter</w:t>
            </w:r>
          </w:p>
          <w:p w14:paraId="74A6DD06" w14:textId="120B7713" w:rsidR="00573520" w:rsidRDefault="00573520" w:rsidP="00573520">
            <w:pPr>
              <w:pStyle w:val="CRCoverPage"/>
              <w:spacing w:after="0"/>
              <w:ind w:left="100"/>
              <w:rPr>
                <w:noProof/>
              </w:rPr>
            </w:pPr>
            <w:r w:rsidRPr="00573520">
              <w:rPr>
                <w:i/>
                <w:iCs/>
                <w:noProof/>
                <w:lang w:val="en-US"/>
              </w:rPr>
              <w:t>     </w:t>
            </w:r>
            <w:r w:rsidRPr="00573520">
              <w:rPr>
                <w:i/>
                <w:iCs/>
                <w:noProof/>
                <w:u w:val="single"/>
                <w:lang w:val="en-US"/>
              </w:rPr>
              <w:t>Notification:</w:t>
            </w:r>
            <w:r w:rsidRPr="00573520">
              <w:rPr>
                <w:i/>
                <w:iCs/>
                <w:noProof/>
                <w:lang w:val="en-US"/>
              </w:rPr>
              <w:t xml:space="preserve"> UE ID, AMF Id, most recent reachability state (</w:t>
            </w:r>
            <w:r w:rsidRPr="00573520">
              <w:rPr>
                <w:i/>
                <w:iCs/>
                <w:noProof/>
                <w:highlight w:val="yellow"/>
                <w:lang w:val="en-US"/>
              </w:rPr>
              <w:t>REACHABLE/UNRACHABLE/REGULATORY_ONLY</w:t>
            </w:r>
            <w:r w:rsidRPr="00573520">
              <w:rPr>
                <w:i/>
                <w:iCs/>
                <w:noProof/>
                <w:lang w:val="en-US"/>
              </w:rPr>
              <w:t>), access type(s) through which the UE is reachable</w:t>
            </w:r>
          </w:p>
          <w:p w14:paraId="708AA7DE" w14:textId="0439B62E" w:rsidR="006E7247" w:rsidRPr="00695DFF" w:rsidRDefault="006E7247" w:rsidP="008C7B29">
            <w:pPr>
              <w:pStyle w:val="CRCoverPage"/>
              <w:spacing w:after="0"/>
              <w:rPr>
                <w:iCs/>
                <w:szCs w:val="22"/>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0CA2B4" w14:textId="3DE18700" w:rsidR="008C7B29" w:rsidRPr="008C7B29" w:rsidRDefault="00BA7787" w:rsidP="008C7B29">
            <w:pPr>
              <w:pStyle w:val="CRCoverPage"/>
              <w:spacing w:after="0"/>
              <w:ind w:left="100"/>
              <w:rPr>
                <w:noProof/>
                <w:lang w:val="en-US"/>
              </w:rPr>
            </w:pPr>
            <w:r>
              <w:rPr>
                <w:noProof/>
              </w:rPr>
              <w:t xml:space="preserve">1) </w:t>
            </w:r>
            <w:r w:rsidR="008C7B29">
              <w:rPr>
                <w:noProof/>
              </w:rPr>
              <w:t>It is</w:t>
            </w:r>
            <w:r w:rsidR="008C7B29" w:rsidRPr="008C7B29">
              <w:rPr>
                <w:noProof/>
                <w:lang w:val="en-US"/>
              </w:rPr>
              <w:t xml:space="preserve"> clarif</w:t>
            </w:r>
            <w:r w:rsidR="008C7B29">
              <w:rPr>
                <w:noProof/>
                <w:lang w:val="en-US"/>
              </w:rPr>
              <w:t>ied</w:t>
            </w:r>
            <w:r w:rsidR="008C7B29" w:rsidRPr="008C7B29">
              <w:rPr>
                <w:noProof/>
                <w:lang w:val="en-US"/>
              </w:rPr>
              <w:t>, for "UE Reachability Status Change”, that:</w:t>
            </w:r>
          </w:p>
          <w:p w14:paraId="47CACBCD" w14:textId="14EC16DF" w:rsidR="008C7B29" w:rsidRPr="008C7B29" w:rsidRDefault="008C7B29" w:rsidP="008C7B29">
            <w:pPr>
              <w:pStyle w:val="CRCoverPage"/>
              <w:numPr>
                <w:ilvl w:val="0"/>
                <w:numId w:val="6"/>
              </w:numPr>
              <w:rPr>
                <w:noProof/>
                <w:lang w:val="en-US"/>
              </w:rPr>
            </w:pPr>
            <w:r w:rsidRPr="008C7B29">
              <w:rPr>
                <w:noProof/>
                <w:lang w:val="en-US"/>
              </w:rPr>
              <w:t xml:space="preserve">the AMF returns in a first notification the current reachability status, regardless of the immediateFlag </w:t>
            </w:r>
            <w:r w:rsidR="009604FF" w:rsidRPr="009604FF">
              <w:rPr>
                <w:i/>
                <w:iCs/>
                <w:noProof/>
                <w:lang w:val="en-US"/>
              </w:rPr>
              <w:t>(t</w:t>
            </w:r>
            <w:r w:rsidRPr="009604FF">
              <w:rPr>
                <w:i/>
                <w:iCs/>
                <w:noProof/>
                <w:lang w:val="en-US"/>
              </w:rPr>
              <w:t>he NFc may include the immediateflag, but the AMF always provide</w:t>
            </w:r>
            <w:r w:rsidR="009604FF">
              <w:rPr>
                <w:i/>
                <w:iCs/>
                <w:noProof/>
                <w:lang w:val="en-US"/>
              </w:rPr>
              <w:t>s</w:t>
            </w:r>
            <w:r w:rsidRPr="009604FF">
              <w:rPr>
                <w:i/>
                <w:iCs/>
                <w:noProof/>
                <w:lang w:val="en-US"/>
              </w:rPr>
              <w:t xml:space="preserve"> the current state in a first notification </w:t>
            </w:r>
            <w:r w:rsidR="009604FF">
              <w:rPr>
                <w:i/>
                <w:iCs/>
                <w:noProof/>
                <w:lang w:val="en-US"/>
              </w:rPr>
              <w:t xml:space="preserve">i.e. the </w:t>
            </w:r>
            <w:r w:rsidRPr="009604FF">
              <w:rPr>
                <w:i/>
                <w:iCs/>
                <w:noProof/>
                <w:lang w:val="en-US"/>
              </w:rPr>
              <w:t>immediateFlag is not considered by AMF</w:t>
            </w:r>
            <w:r w:rsidRPr="008C7B29">
              <w:rPr>
                <w:noProof/>
                <w:lang w:val="en-US"/>
              </w:rPr>
              <w:t>).</w:t>
            </w:r>
          </w:p>
          <w:p w14:paraId="6DB13382" w14:textId="711839A3" w:rsidR="008C7B29" w:rsidRPr="008C7B29" w:rsidRDefault="008C7B29" w:rsidP="008C7B29">
            <w:pPr>
              <w:pStyle w:val="CRCoverPage"/>
              <w:numPr>
                <w:ilvl w:val="0"/>
                <w:numId w:val="6"/>
              </w:numPr>
              <w:rPr>
                <w:noProof/>
                <w:lang w:val="en-US"/>
              </w:rPr>
            </w:pPr>
            <w:r w:rsidRPr="008C7B29">
              <w:rPr>
                <w:noProof/>
                <w:lang w:val="en-US"/>
              </w:rPr>
              <w:t xml:space="preserve">The NFc should set the trigger IE (AmfEventTrigger) to </w:t>
            </w:r>
            <w:r w:rsidR="004B21AE">
              <w:rPr>
                <w:noProof/>
                <w:lang w:val="en-US"/>
              </w:rPr>
              <w:t>"</w:t>
            </w:r>
            <w:r w:rsidRPr="008C7B29">
              <w:rPr>
                <w:noProof/>
                <w:lang w:val="en-US"/>
              </w:rPr>
              <w:t>CONTINOUS</w:t>
            </w:r>
            <w:r w:rsidR="004B21AE">
              <w:rPr>
                <w:noProof/>
                <w:lang w:val="en-US"/>
              </w:rPr>
              <w:t>"</w:t>
            </w:r>
            <w:r w:rsidRPr="008C7B29">
              <w:rPr>
                <w:noProof/>
                <w:lang w:val="en-US"/>
              </w:rPr>
              <w:t xml:space="preserve"> report, unless it only needs to receive the current state</w:t>
            </w:r>
            <w:r w:rsidR="004B21AE">
              <w:rPr>
                <w:noProof/>
                <w:lang w:val="en-US"/>
              </w:rPr>
              <w:t>.</w:t>
            </w:r>
          </w:p>
          <w:p w14:paraId="6EECB3AD" w14:textId="1004EB10" w:rsidR="00BA7787" w:rsidRPr="008C7B29" w:rsidRDefault="00BA7787" w:rsidP="00BA7787">
            <w:pPr>
              <w:pStyle w:val="CRCoverPage"/>
              <w:spacing w:after="0"/>
              <w:ind w:left="100"/>
              <w:rPr>
                <w:noProof/>
                <w:lang w:val="en-US"/>
              </w:rPr>
            </w:pPr>
            <w:r>
              <w:rPr>
                <w:noProof/>
                <w:lang w:val="en-US"/>
              </w:rPr>
              <w:t xml:space="preserve">2) </w:t>
            </w:r>
            <w:r>
              <w:rPr>
                <w:noProof/>
              </w:rPr>
              <w:t>It is</w:t>
            </w:r>
            <w:r w:rsidRPr="008C7B29">
              <w:rPr>
                <w:noProof/>
                <w:lang w:val="en-US"/>
              </w:rPr>
              <w:t xml:space="preserve"> clarif</w:t>
            </w:r>
            <w:r>
              <w:rPr>
                <w:noProof/>
                <w:lang w:val="en-US"/>
              </w:rPr>
              <w:t>ied</w:t>
            </w:r>
            <w:r w:rsidRPr="008C7B29">
              <w:rPr>
                <w:noProof/>
                <w:lang w:val="en-US"/>
              </w:rPr>
              <w:t>, for "</w:t>
            </w:r>
            <w:r w:rsidRPr="00FD50CD">
              <w:rPr>
                <w:noProof/>
              </w:rPr>
              <w:t>UE Reachab</w:t>
            </w:r>
            <w:r>
              <w:rPr>
                <w:noProof/>
              </w:rPr>
              <w:t>le for DL Traffic</w:t>
            </w:r>
            <w:r w:rsidRPr="008C7B29">
              <w:rPr>
                <w:noProof/>
                <w:lang w:val="en-US"/>
              </w:rPr>
              <w:t>”, that:</w:t>
            </w:r>
          </w:p>
          <w:p w14:paraId="09B5E90A" w14:textId="77777777" w:rsidR="00BA7787" w:rsidRPr="00962E84" w:rsidRDefault="00BA7787" w:rsidP="00BA7787">
            <w:pPr>
              <w:pStyle w:val="CRCoverPage"/>
              <w:numPr>
                <w:ilvl w:val="0"/>
                <w:numId w:val="6"/>
              </w:numPr>
              <w:rPr>
                <w:noProof/>
                <w:lang w:val="en-US"/>
              </w:rPr>
            </w:pPr>
            <w:r w:rsidRPr="00962E84">
              <w:rPr>
                <w:noProof/>
                <w:lang w:val="en-US"/>
              </w:rPr>
              <w:t>ONLY the REACHABLE value applies to this event, i.e. the AMF only reports when UE is reachable.</w:t>
            </w:r>
          </w:p>
          <w:p w14:paraId="4F22F627" w14:textId="34939999" w:rsidR="00BA7787" w:rsidRPr="00962E84" w:rsidRDefault="00BA7787" w:rsidP="00BA7787">
            <w:pPr>
              <w:pStyle w:val="CRCoverPage"/>
              <w:numPr>
                <w:ilvl w:val="0"/>
                <w:numId w:val="6"/>
              </w:numPr>
              <w:rPr>
                <w:noProof/>
                <w:lang w:val="en-US"/>
              </w:rPr>
            </w:pPr>
            <w:r w:rsidRPr="00962E84">
              <w:rPr>
                <w:noProof/>
                <w:lang w:val="en-US"/>
              </w:rPr>
              <w:t>If the UE is reachable at the time of subscription, the AMF sends an event report in a subsequent notification immediately. If the UE is not reachable at the time of subscription, the AMF will report when the UE becomes reachable for DL traffic.</w:t>
            </w:r>
            <w:r w:rsidR="00B82248">
              <w:rPr>
                <w:noProof/>
                <w:lang w:val="en-US"/>
              </w:rPr>
              <w:br/>
            </w:r>
            <w:r w:rsidR="00B82248" w:rsidRPr="00B82248">
              <w:rPr>
                <w:i/>
                <w:iCs/>
                <w:noProof/>
                <w:lang w:val="en-US"/>
              </w:rPr>
              <w:t>(the immediateFlag does not apply to this event - the AMF does not report that the UE is unreachable)</w:t>
            </w:r>
            <w:r w:rsidR="00B82248" w:rsidRPr="00962E84">
              <w:rPr>
                <w:noProof/>
                <w:lang w:val="en-US"/>
              </w:rPr>
              <w:t>.</w:t>
            </w:r>
          </w:p>
          <w:p w14:paraId="31C656EC" w14:textId="2F99AA34" w:rsidR="00BA7787" w:rsidRPr="00BA7787" w:rsidRDefault="00BA7787" w:rsidP="00BA7787">
            <w:pPr>
              <w:pStyle w:val="CRCoverPage"/>
              <w:numPr>
                <w:ilvl w:val="0"/>
                <w:numId w:val="6"/>
              </w:numPr>
              <w:rPr>
                <w:noProof/>
                <w:lang w:val="en-US"/>
              </w:rPr>
            </w:pPr>
            <w:r>
              <w:rPr>
                <w:noProof/>
                <w:lang w:val="en-US"/>
              </w:rPr>
              <w:lastRenderedPageBreak/>
              <w:t xml:space="preserve">The </w:t>
            </w:r>
            <w:r w:rsidRPr="00962E84">
              <w:rPr>
                <w:noProof/>
                <w:lang w:val="en-US"/>
              </w:rPr>
              <w:t xml:space="preserve">NFc shall set the trigger IE (AmfEventTrigger) to ONE_TIME Report (CONTINOUS </w:t>
            </w:r>
            <w:r w:rsidR="009604FF">
              <w:rPr>
                <w:noProof/>
                <w:lang w:val="en-US"/>
              </w:rPr>
              <w:t>Report</w:t>
            </w:r>
            <w:r w:rsidRPr="00962E84">
              <w:rPr>
                <w:noProof/>
                <w:lang w:val="en-US"/>
              </w:rPr>
              <w:t xml:space="preserve"> make</w:t>
            </w:r>
            <w:r w:rsidR="009604FF">
              <w:rPr>
                <w:noProof/>
                <w:lang w:val="en-US"/>
              </w:rPr>
              <w:t>s</w:t>
            </w:r>
            <w:r w:rsidRPr="00962E84">
              <w:rPr>
                <w:noProof/>
                <w:lang w:val="en-US"/>
              </w:rPr>
              <w:t xml:space="preserve"> no sense since </w:t>
            </w:r>
            <w:r w:rsidR="009604FF">
              <w:rPr>
                <w:noProof/>
                <w:lang w:val="en-US"/>
              </w:rPr>
              <w:t xml:space="preserve">the </w:t>
            </w:r>
            <w:r w:rsidRPr="00962E84">
              <w:rPr>
                <w:noProof/>
                <w:lang w:val="en-US"/>
              </w:rPr>
              <w:t>AMF only reports the REACHABLE status).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CAFF6" w14:textId="26A26114" w:rsidR="00BA7787" w:rsidRDefault="00AB1635" w:rsidP="00AB1635">
            <w:pPr>
              <w:pStyle w:val="CRCoverPage"/>
              <w:spacing w:after="0"/>
              <w:ind w:left="100"/>
              <w:rPr>
                <w:iCs/>
                <w:szCs w:val="22"/>
              </w:rPr>
            </w:pPr>
            <w:r>
              <w:rPr>
                <w:iCs/>
                <w:szCs w:val="22"/>
              </w:rPr>
              <w:t xml:space="preserve">Ambiguous requirements causing </w:t>
            </w:r>
            <w:r w:rsidR="00DD5ABB">
              <w:rPr>
                <w:iCs/>
                <w:szCs w:val="22"/>
              </w:rPr>
              <w:t xml:space="preserve">incorrect implementation and </w:t>
            </w:r>
            <w:r>
              <w:rPr>
                <w:iCs/>
                <w:szCs w:val="22"/>
              </w:rPr>
              <w:t>interoperability issues</w:t>
            </w:r>
            <w:r w:rsidR="00BA7787">
              <w:rPr>
                <w:iCs/>
                <w:szCs w:val="22"/>
              </w:rPr>
              <w:t xml:space="preserve">. </w:t>
            </w:r>
          </w:p>
          <w:p w14:paraId="55EA7802" w14:textId="77777777" w:rsidR="00BA7787" w:rsidRDefault="00BA7787" w:rsidP="00AB1635">
            <w:pPr>
              <w:pStyle w:val="CRCoverPage"/>
              <w:spacing w:after="0"/>
              <w:ind w:left="100"/>
              <w:rPr>
                <w:iCs/>
                <w:szCs w:val="22"/>
              </w:rPr>
            </w:pPr>
          </w:p>
          <w:p w14:paraId="65695A41" w14:textId="0FC6BA6C" w:rsidR="00F97FBF" w:rsidRDefault="00BA7787" w:rsidP="00AB1635">
            <w:pPr>
              <w:pStyle w:val="CRCoverPage"/>
              <w:spacing w:after="0"/>
              <w:ind w:left="100"/>
              <w:rPr>
                <w:iCs/>
                <w:szCs w:val="22"/>
              </w:rPr>
            </w:pPr>
            <w:r>
              <w:rPr>
                <w:iCs/>
                <w:szCs w:val="22"/>
              </w:rPr>
              <w:t>1) T</w:t>
            </w:r>
            <w:r w:rsidR="00AB1635">
              <w:rPr>
                <w:iCs/>
                <w:szCs w:val="22"/>
              </w:rPr>
              <w:t>he NF service consumer</w:t>
            </w:r>
            <w:r w:rsidR="00957264">
              <w:rPr>
                <w:iCs/>
                <w:szCs w:val="22"/>
              </w:rPr>
              <w:t xml:space="preserve"> (e.g. SMF)</w:t>
            </w:r>
            <w:r w:rsidR="00AB1635">
              <w:rPr>
                <w:iCs/>
                <w:szCs w:val="22"/>
              </w:rPr>
              <w:t xml:space="preserve"> </w:t>
            </w:r>
            <w:r>
              <w:rPr>
                <w:iCs/>
                <w:szCs w:val="22"/>
              </w:rPr>
              <w:t xml:space="preserve">may </w:t>
            </w:r>
            <w:r w:rsidR="00AB1635">
              <w:rPr>
                <w:iCs/>
                <w:szCs w:val="22"/>
              </w:rPr>
              <w:t>not receiv</w:t>
            </w:r>
            <w:r>
              <w:rPr>
                <w:iCs/>
                <w:szCs w:val="22"/>
              </w:rPr>
              <w:t>e</w:t>
            </w:r>
            <w:r w:rsidR="00AB1635">
              <w:rPr>
                <w:iCs/>
                <w:szCs w:val="22"/>
              </w:rPr>
              <w:t xml:space="preserve"> the current reachability status of the UE and so </w:t>
            </w:r>
            <w:r>
              <w:rPr>
                <w:iCs/>
                <w:szCs w:val="22"/>
              </w:rPr>
              <w:t>may remain</w:t>
            </w:r>
            <w:r w:rsidR="00AB1635">
              <w:rPr>
                <w:iCs/>
                <w:szCs w:val="22"/>
              </w:rPr>
              <w:t xml:space="preserve"> unaware of the reachability status of the UE for possibly a long time until the UE reachability status changes.</w:t>
            </w:r>
          </w:p>
          <w:p w14:paraId="78F8C0F5" w14:textId="77777777" w:rsidR="00BA7787" w:rsidRDefault="00BA7787" w:rsidP="00AB1635">
            <w:pPr>
              <w:pStyle w:val="CRCoverPage"/>
              <w:spacing w:after="0"/>
              <w:ind w:left="100"/>
              <w:rPr>
                <w:iCs/>
                <w:szCs w:val="22"/>
              </w:rPr>
            </w:pPr>
          </w:p>
          <w:p w14:paraId="46B35DC5" w14:textId="154BA99D" w:rsidR="00BA7787" w:rsidRDefault="00BA7787" w:rsidP="00AB1635">
            <w:pPr>
              <w:pStyle w:val="CRCoverPage"/>
              <w:spacing w:after="0"/>
              <w:ind w:left="100"/>
              <w:rPr>
                <w:iCs/>
                <w:szCs w:val="22"/>
              </w:rPr>
            </w:pPr>
            <w:r>
              <w:rPr>
                <w:iCs/>
                <w:szCs w:val="22"/>
              </w:rPr>
              <w:t>2) The NF service consumer is not notified immediately if the UE is already reachable for DL traffic at the time of the subscription creation.</w:t>
            </w:r>
            <w:r w:rsidR="00CF65AF">
              <w:rPr>
                <w:iCs/>
                <w:szCs w:val="22"/>
              </w:rPr>
              <w:t xml:space="preserve"> The NF service consumer may also receive </w:t>
            </w:r>
            <w:r w:rsidR="0011066E">
              <w:rPr>
                <w:iCs/>
                <w:szCs w:val="22"/>
              </w:rPr>
              <w:t xml:space="preserve">an </w:t>
            </w:r>
            <w:r w:rsidR="00CF65AF">
              <w:rPr>
                <w:iCs/>
                <w:szCs w:val="22"/>
              </w:rPr>
              <w:t xml:space="preserve">unexpected state due to confusing requirements on the states that may be reported for each type of </w:t>
            </w:r>
            <w:r w:rsidR="00CF65AF" w:rsidRPr="00FD50CD">
              <w:rPr>
                <w:noProof/>
              </w:rPr>
              <w:t>Reachability-Report</w:t>
            </w:r>
            <w:r w:rsidR="00CF65AF" w:rsidRPr="003C5B04">
              <w:rPr>
                <w:b/>
                <w:bCs/>
                <w:noProof/>
              </w:rPr>
              <w:t xml:space="preserve"> </w:t>
            </w:r>
            <w:r w:rsidR="00CF65AF" w:rsidRPr="003C5B04">
              <w:rPr>
                <w:noProof/>
              </w:rPr>
              <w:t>event</w:t>
            </w:r>
            <w:r w:rsidR="00CF65AF">
              <w:rPr>
                <w:noProof/>
              </w:rPr>
              <w:t>.</w:t>
            </w:r>
          </w:p>
          <w:p w14:paraId="5C4BEB44" w14:textId="144B8ABF" w:rsidR="00BA7787" w:rsidRPr="00AB1635" w:rsidRDefault="00BA7787" w:rsidP="00AB163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624BA" w:rsidR="001E41F3" w:rsidRDefault="00AB1635" w:rsidP="00176C46">
            <w:pPr>
              <w:pStyle w:val="CRCoverPage"/>
              <w:spacing w:after="0"/>
              <w:ind w:left="100"/>
              <w:rPr>
                <w:noProof/>
              </w:rPr>
            </w:pPr>
            <w:r>
              <w:rPr>
                <w:noProof/>
              </w:rPr>
              <w:t xml:space="preserve">5.3.1, </w:t>
            </w:r>
            <w:r w:rsidRPr="003B2883">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C3EFC6" w:rsidR="001E41F3" w:rsidRDefault="00AB1635">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5D54BA" w14:textId="77777777" w:rsidR="00485BF5" w:rsidRPr="003B2883" w:rsidRDefault="00485BF5" w:rsidP="00485BF5">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69749406"/>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2788450E" w14:textId="77777777" w:rsidR="00485BF5" w:rsidRDefault="00485BF5" w:rsidP="00485BF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1CDE9A0" w14:textId="77777777" w:rsidR="00485BF5" w:rsidRDefault="00485BF5" w:rsidP="00485BF5">
      <w:r w:rsidRPr="003B2883">
        <w:t xml:space="preserve">The following events are provided by </w:t>
      </w:r>
      <w:proofErr w:type="spellStart"/>
      <w:r w:rsidRPr="003B2883">
        <w:t>Namf_EventExposure</w:t>
      </w:r>
      <w:proofErr w:type="spellEnd"/>
      <w:r w:rsidRPr="003B2883">
        <w:t xml:space="preserve"> Service:</w:t>
      </w:r>
    </w:p>
    <w:p w14:paraId="43887A2A" w14:textId="77777777" w:rsidR="00485BF5" w:rsidRPr="003B2883" w:rsidRDefault="00485BF5" w:rsidP="00485BF5">
      <w:pPr>
        <w:pStyle w:val="B1"/>
      </w:pPr>
      <w:r w:rsidRPr="003B2883">
        <w:t>Event: Location-Report</w:t>
      </w:r>
    </w:p>
    <w:p w14:paraId="65C36B55" w14:textId="77777777" w:rsidR="00485BF5" w:rsidRPr="003B2883" w:rsidRDefault="00485BF5" w:rsidP="00485BF5">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4F98010" w14:textId="77777777" w:rsidR="00485BF5" w:rsidRPr="003B2883" w:rsidRDefault="00485BF5" w:rsidP="00485BF5">
      <w:pPr>
        <w:pStyle w:val="B2"/>
      </w:pPr>
      <w:r w:rsidRPr="003B2883">
        <w:tab/>
        <w:t>This event implements the "Location Reporting" event in table 4.15.3.1-1 of</w:t>
      </w:r>
      <w:r>
        <w:t xml:space="preserve"> 3GPP TS </w:t>
      </w:r>
      <w:r w:rsidRPr="003B2883">
        <w:t>23.502</w:t>
      </w:r>
      <w:r>
        <w:t> </w:t>
      </w:r>
      <w:r w:rsidRPr="003B2883">
        <w:t>[3].</w:t>
      </w:r>
    </w:p>
    <w:p w14:paraId="42B293AB"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57D7E741" w14:textId="77777777" w:rsidR="00485BF5" w:rsidRPr="003B2883" w:rsidRDefault="00485BF5" w:rsidP="00485BF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0CF842E" w14:textId="77777777" w:rsidR="00485BF5" w:rsidRPr="003B2883" w:rsidRDefault="00485BF5" w:rsidP="00485BF5">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040E8AD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3CF12170" w14:textId="77777777" w:rsidR="00485BF5" w:rsidRDefault="00485BF5" w:rsidP="00485BF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99C9C88" w14:textId="77777777" w:rsidR="00485BF5" w:rsidRPr="003B2883" w:rsidRDefault="00485BF5" w:rsidP="00485BF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82DD4E3" w14:textId="77777777" w:rsidR="00485BF5" w:rsidRPr="003B2883" w:rsidRDefault="00485BF5" w:rsidP="00485BF5">
      <w:pPr>
        <w:pStyle w:val="B1"/>
      </w:pPr>
      <w:r w:rsidRPr="003B2883">
        <w:t>Event: Presence-In-AOI-Report</w:t>
      </w:r>
    </w:p>
    <w:p w14:paraId="714CED3E" w14:textId="77777777" w:rsidR="00485BF5" w:rsidRDefault="00485BF5" w:rsidP="00485BF5">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F364921" w14:textId="77777777" w:rsidR="00485BF5" w:rsidRDefault="00485BF5" w:rsidP="00485BF5">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50A03627" w14:textId="77777777" w:rsidR="00485BF5" w:rsidRDefault="00485BF5" w:rsidP="00485BF5">
      <w:pPr>
        <w:pStyle w:val="B2"/>
      </w:pPr>
      <w:r>
        <w:tab/>
        <w:t>For one-time reporting or for the first notification of Continuously reporting, the AMF shall generate the notification as following:</w:t>
      </w:r>
    </w:p>
    <w:p w14:paraId="2D4A54BB" w14:textId="77777777" w:rsidR="00485BF5" w:rsidRDefault="00485BF5" w:rsidP="00485BF5">
      <w:pPr>
        <w:pStyle w:val="B3"/>
      </w:pPr>
      <w:r>
        <w:t>-</w:t>
      </w:r>
      <w:r>
        <w:tab/>
        <w:t>when the event subscription is targeting a UE or a group of UEs, the AMF shall report the current presence status of the target UE(s);</w:t>
      </w:r>
    </w:p>
    <w:p w14:paraId="17A14641" w14:textId="77777777" w:rsidR="00485BF5" w:rsidRDefault="00485BF5" w:rsidP="00485BF5">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110E78F" w14:textId="77777777" w:rsidR="00485BF5" w:rsidRDefault="00485BF5" w:rsidP="00485BF5">
      <w:pPr>
        <w:pStyle w:val="B2"/>
      </w:pPr>
      <w:r>
        <w:tab/>
        <w:t>In subsequent notifications, the AMF shall only report the UE(s) whose presence status has changed compared to the previous notification sent by the AMF.</w:t>
      </w:r>
    </w:p>
    <w:p w14:paraId="2090186A" w14:textId="77777777" w:rsidR="00485BF5" w:rsidRDefault="00485BF5" w:rsidP="00485BF5">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3056E94" w14:textId="77777777" w:rsidR="00485BF5" w:rsidRDefault="00485BF5" w:rsidP="00485BF5">
      <w:pPr>
        <w:pStyle w:val="B2"/>
      </w:pPr>
      <w:r>
        <w:lastRenderedPageBreak/>
        <w:tab/>
        <w:t>For an AMF supporting the AOIEF feature (AOI Event Filters, see</w:t>
      </w:r>
      <w:r w:rsidRPr="00107611">
        <w:t xml:space="preserve"> </w:t>
      </w:r>
      <w:r>
        <w:t>clause 6.2.8):</w:t>
      </w:r>
    </w:p>
    <w:p w14:paraId="126FF5F7" w14:textId="77777777" w:rsidR="00485BF5" w:rsidRDefault="00485BF5" w:rsidP="00485BF5">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6C3BC22B" w14:textId="77777777" w:rsidR="00485BF5" w:rsidRDefault="00485BF5" w:rsidP="00485BF5">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4B94E9BA" w14:textId="77777777" w:rsidR="00485BF5" w:rsidRDefault="00485BF5" w:rsidP="00485BF5">
      <w:pPr>
        <w:pStyle w:val="B3"/>
      </w:pPr>
      <w:r>
        <w:t>-</w:t>
      </w:r>
      <w:r>
        <w:tab/>
        <w:t xml:space="preserve">If the subscription to the </w:t>
      </w:r>
      <w:r w:rsidRPr="003B2883">
        <w:t>Presence-In-AOI-Report</w:t>
      </w:r>
      <w:r>
        <w:t xml:space="preserve"> event includes:</w:t>
      </w:r>
    </w:p>
    <w:p w14:paraId="2AD75306" w14:textId="77777777" w:rsidR="00485BF5" w:rsidRDefault="00485BF5" w:rsidP="00485BF5">
      <w:pPr>
        <w:pStyle w:val="B4"/>
      </w:pPr>
      <w:bookmarkStart w:id="1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2198C77A" w14:textId="77777777" w:rsidR="00485BF5" w:rsidRDefault="00485BF5" w:rsidP="00485BF5">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7D2952EE" w14:textId="77777777" w:rsidR="00485BF5" w:rsidRDefault="00485BF5" w:rsidP="00485BF5">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355F7CD5" w14:textId="77777777" w:rsidR="00485BF5" w:rsidRPr="003B2883" w:rsidRDefault="00485BF5" w:rsidP="00485BF5">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B44C156" w14:textId="77777777" w:rsidR="00485BF5" w:rsidRPr="003B2883" w:rsidRDefault="00485BF5" w:rsidP="00485BF5">
      <w:pPr>
        <w:pStyle w:val="B2"/>
      </w:pPr>
      <w:r w:rsidRPr="003B2883">
        <w:tab/>
      </w:r>
      <w:r w:rsidRPr="003B2883">
        <w:rPr>
          <w:u w:val="single"/>
        </w:rPr>
        <w:t>UE Type:</w:t>
      </w:r>
      <w:r w:rsidRPr="003B2883">
        <w:t xml:space="preserve"> One UE, Group of UEs</w:t>
      </w:r>
      <w:r>
        <w:t>, any UE</w:t>
      </w:r>
    </w:p>
    <w:p w14:paraId="07B9BE70" w14:textId="77777777" w:rsidR="00485BF5" w:rsidRPr="003B2883" w:rsidRDefault="00485BF5" w:rsidP="00485BF5">
      <w:pPr>
        <w:pStyle w:val="B2"/>
      </w:pPr>
      <w:r w:rsidRPr="003B2883">
        <w:tab/>
      </w:r>
      <w:r w:rsidRPr="003B2883">
        <w:rPr>
          <w:u w:val="single"/>
        </w:rPr>
        <w:t>Report Type:</w:t>
      </w:r>
      <w:r w:rsidRPr="003B2883">
        <w:t xml:space="preserve"> One-Time Report, Continuously Report</w:t>
      </w:r>
    </w:p>
    <w:p w14:paraId="7BCB7905" w14:textId="77777777" w:rsidR="00485BF5" w:rsidRPr="003B2883" w:rsidRDefault="00485BF5" w:rsidP="00485BF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B2883">
        <w:t>.</w:t>
      </w:r>
    </w:p>
    <w:p w14:paraId="47EEA6B5" w14:textId="77777777" w:rsidR="00485BF5" w:rsidRPr="003B2883" w:rsidRDefault="00485BF5" w:rsidP="00485BF5">
      <w:pPr>
        <w:pStyle w:val="B2"/>
      </w:pPr>
      <w:r w:rsidRPr="003B2883">
        <w:tab/>
      </w:r>
      <w:r w:rsidRPr="003B2883">
        <w:rPr>
          <w:u w:val="single"/>
        </w:rPr>
        <w:t>Notification:</w:t>
      </w:r>
      <w:r w:rsidRPr="003B2883">
        <w:t xml:space="preserve"> UE-ID</w:t>
      </w:r>
      <w:r>
        <w:t>(s)</w:t>
      </w:r>
      <w:r w:rsidRPr="003B2883">
        <w:t>, Area identifier, Presence Status (IN/OUT/UNKNOWN)</w:t>
      </w:r>
    </w:p>
    <w:p w14:paraId="297E4B31" w14:textId="77777777" w:rsidR="00485BF5" w:rsidRPr="003B2883" w:rsidRDefault="00485BF5" w:rsidP="00485BF5">
      <w:pPr>
        <w:pStyle w:val="B1"/>
      </w:pPr>
      <w:r w:rsidRPr="003B2883">
        <w:t>Event: Time-Zone-Report</w:t>
      </w:r>
    </w:p>
    <w:p w14:paraId="6D175DAE" w14:textId="77777777" w:rsidR="00485BF5" w:rsidRPr="003B2883" w:rsidRDefault="00485BF5" w:rsidP="00485BF5">
      <w:pPr>
        <w:pStyle w:val="B2"/>
      </w:pPr>
      <w:r w:rsidRPr="003B2883">
        <w:tab/>
        <w:t>A NF subscribes to this event to receive the current time zone of a UE or a group of UEs, and updated time zone of the UE or any UE in the group when AMF becomes aware of a time zone change of the UE.</w:t>
      </w:r>
    </w:p>
    <w:p w14:paraId="3471D5F8" w14:textId="77777777" w:rsidR="00485BF5" w:rsidRPr="003B2883" w:rsidRDefault="00485BF5" w:rsidP="00485BF5">
      <w:pPr>
        <w:pStyle w:val="B2"/>
      </w:pPr>
      <w:r w:rsidRPr="003B2883">
        <w:tab/>
      </w:r>
      <w:r w:rsidRPr="003B2883">
        <w:rPr>
          <w:u w:val="single"/>
        </w:rPr>
        <w:t>UE Type</w:t>
      </w:r>
      <w:r w:rsidRPr="003B2883">
        <w:t>: One UE, Group of UEs</w:t>
      </w:r>
    </w:p>
    <w:p w14:paraId="0E2A6B61"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0C662B61" w14:textId="77777777" w:rsidR="00485BF5" w:rsidRPr="003B2883" w:rsidRDefault="00485BF5" w:rsidP="00485BF5">
      <w:pPr>
        <w:pStyle w:val="B2"/>
      </w:pPr>
      <w:r w:rsidRPr="003B2883">
        <w:tab/>
      </w:r>
      <w:r w:rsidRPr="003B2883">
        <w:rPr>
          <w:u w:val="single"/>
        </w:rPr>
        <w:t>Input:</w:t>
      </w:r>
      <w:r w:rsidRPr="003B2883">
        <w:t xml:space="preserve"> UE ID(s)</w:t>
      </w:r>
    </w:p>
    <w:p w14:paraId="469AD220"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UE-ID, most recent time-zone</w:t>
      </w:r>
    </w:p>
    <w:p w14:paraId="3C7BDDB5" w14:textId="77777777" w:rsidR="00485BF5" w:rsidRPr="003B2883" w:rsidRDefault="00485BF5" w:rsidP="00485BF5">
      <w:pPr>
        <w:pStyle w:val="B1"/>
      </w:pPr>
      <w:r w:rsidRPr="003B2883">
        <w:t>Event: Access-Type-Report</w:t>
      </w:r>
    </w:p>
    <w:p w14:paraId="76F5388D" w14:textId="77777777" w:rsidR="00485BF5" w:rsidRPr="003B2883" w:rsidRDefault="00485BF5" w:rsidP="00485BF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8876439"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3D1CA0DF"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0E544D67" w14:textId="77777777" w:rsidR="00485BF5" w:rsidRPr="003B2883" w:rsidRDefault="00485BF5" w:rsidP="00485B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532A1958" w14:textId="77777777" w:rsidR="00485BF5" w:rsidRPr="003B2883" w:rsidRDefault="00485BF5" w:rsidP="00485BF5">
      <w:pPr>
        <w:pStyle w:val="B2"/>
      </w:pPr>
      <w:r w:rsidRPr="003B2883">
        <w:lastRenderedPageBreak/>
        <w:tab/>
      </w:r>
      <w:r w:rsidRPr="003B2883">
        <w:rPr>
          <w:u w:val="single"/>
        </w:rPr>
        <w:t>Notification</w:t>
      </w:r>
      <w:r>
        <w:rPr>
          <w:u w:val="single"/>
        </w:rPr>
        <w:t>:</w:t>
      </w:r>
      <w:r w:rsidRPr="003B2883">
        <w:t xml:space="preserve"> UE ID, most recent access-types (3GPP, Non-3GPP)</w:t>
      </w:r>
    </w:p>
    <w:p w14:paraId="111B3643" w14:textId="77777777" w:rsidR="00485BF5" w:rsidRPr="003B2883" w:rsidRDefault="00485BF5" w:rsidP="00485BF5">
      <w:pPr>
        <w:pStyle w:val="B1"/>
      </w:pPr>
      <w:r w:rsidRPr="003B2883">
        <w:t>Event: Registration-State-Report</w:t>
      </w:r>
    </w:p>
    <w:p w14:paraId="5BFD7464" w14:textId="77777777" w:rsidR="00485BF5" w:rsidRPr="003B2883" w:rsidRDefault="00485BF5" w:rsidP="00485BF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567082E" w14:textId="77777777" w:rsidR="00485BF5" w:rsidRPr="003B2883" w:rsidRDefault="00485BF5" w:rsidP="00485BF5">
      <w:pPr>
        <w:pStyle w:val="B2"/>
      </w:pPr>
      <w:r w:rsidRPr="003B2883">
        <w:tab/>
      </w:r>
      <w:r w:rsidRPr="003B2883">
        <w:rPr>
          <w:u w:val="single"/>
        </w:rPr>
        <w:t>UE Type</w:t>
      </w:r>
      <w:r w:rsidRPr="003B2883">
        <w:t>: One UE, Group of UEs</w:t>
      </w:r>
      <w:r>
        <w:t>, any UE</w:t>
      </w:r>
    </w:p>
    <w:p w14:paraId="7CB19D1B"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44E51131" w14:textId="77777777" w:rsidR="00485BF5" w:rsidRPr="003B2883" w:rsidRDefault="00485BF5" w:rsidP="00485B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22D14C5C"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26B2ACE" w14:textId="77777777" w:rsidR="00485BF5" w:rsidRPr="003B2883" w:rsidRDefault="00485BF5" w:rsidP="00485BF5">
      <w:pPr>
        <w:pStyle w:val="B1"/>
      </w:pPr>
      <w:r w:rsidRPr="003B2883">
        <w:t>Event: Connectivity-State-Report</w:t>
      </w:r>
    </w:p>
    <w:p w14:paraId="74560251" w14:textId="77777777" w:rsidR="00485BF5" w:rsidRPr="003B2883" w:rsidRDefault="00485BF5" w:rsidP="00485BF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A3C355" w14:textId="77777777" w:rsidR="00485BF5" w:rsidRPr="003B2883" w:rsidRDefault="00485BF5" w:rsidP="00485BF5">
      <w:pPr>
        <w:pStyle w:val="B2"/>
      </w:pPr>
      <w:r w:rsidRPr="003B2883">
        <w:tab/>
      </w:r>
      <w:r w:rsidRPr="003B2883">
        <w:rPr>
          <w:u w:val="single"/>
        </w:rPr>
        <w:t>UE Type</w:t>
      </w:r>
      <w:r w:rsidRPr="003B2883">
        <w:t>: One UE, Group of UEs</w:t>
      </w:r>
    </w:p>
    <w:p w14:paraId="7F89488D"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50B13DA9" w14:textId="77777777" w:rsidR="00485BF5" w:rsidRPr="003B2883" w:rsidRDefault="00485BF5" w:rsidP="00485BF5">
      <w:pPr>
        <w:pStyle w:val="B2"/>
      </w:pPr>
      <w:r w:rsidRPr="003B2883">
        <w:tab/>
      </w:r>
      <w:r w:rsidRPr="003B2883">
        <w:rPr>
          <w:u w:val="single"/>
        </w:rPr>
        <w:t>Input:</w:t>
      </w:r>
      <w:r w:rsidRPr="003B2883">
        <w:t xml:space="preserve"> UE ID(s)</w:t>
      </w:r>
    </w:p>
    <w:p w14:paraId="3A9760B9"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667B5D" w14:textId="77777777" w:rsidR="00485BF5" w:rsidRPr="003B2883" w:rsidRDefault="00485BF5" w:rsidP="00485BF5">
      <w:pPr>
        <w:pStyle w:val="B1"/>
      </w:pPr>
      <w:r w:rsidRPr="003B2883">
        <w:t>Event: Reachability-Report</w:t>
      </w:r>
    </w:p>
    <w:p w14:paraId="629776AD" w14:textId="4C39B81E" w:rsidR="00485BF5" w:rsidRDefault="00485BF5" w:rsidP="00AB51CC">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w:t>
      </w:r>
      <w:ins w:id="15" w:author="Bruno Landais" w:date="2024-07-30T18:30:00Z" w16du:dateUtc="2024-07-30T16:30:00Z">
        <w:r w:rsidR="00AB51CC">
          <w:t>In this case, t</w:t>
        </w:r>
      </w:ins>
      <w:ins w:id="16" w:author="Bruno Landais" w:date="2024-07-30T17:38:00Z" w16du:dateUtc="2024-07-30T15:38:00Z">
        <w:r w:rsidR="00497E5B">
          <w:t>he AMF shall report the current reachability state</w:t>
        </w:r>
        <w:r w:rsidR="00497E5B" w:rsidRPr="00497E5B">
          <w:t xml:space="preserve"> </w:t>
        </w:r>
      </w:ins>
      <w:ins w:id="17" w:author="Bruno Landais" w:date="2024-07-30T17:46:00Z" w16du:dateUtc="2024-07-30T15:46:00Z">
        <w:r w:rsidR="00666296">
          <w:t xml:space="preserve">of the UE </w:t>
        </w:r>
      </w:ins>
      <w:ins w:id="18" w:author="Bruno Landais" w:date="2024-07-30T17:38:00Z" w16du:dateUtc="2024-07-30T15:38:00Z">
        <w:r w:rsidR="00497E5B">
          <w:t xml:space="preserve">in </w:t>
        </w:r>
      </w:ins>
      <w:ins w:id="19" w:author="Bruno Landais" w:date="2024-07-30T18:31:00Z" w16du:dateUtc="2024-07-30T16:31:00Z">
        <w:r w:rsidR="00AB51CC">
          <w:t>a</w:t>
        </w:r>
      </w:ins>
      <w:ins w:id="20" w:author="Bruno Landais" w:date="2024-07-30T17:38:00Z" w16du:dateUtc="2024-07-30T15:38:00Z">
        <w:r w:rsidR="00497E5B">
          <w:t xml:space="preserve"> first notification</w:t>
        </w:r>
      </w:ins>
      <w:ins w:id="21" w:author="Bruno Landais" w:date="2024-07-30T18:30:00Z" w16du:dateUtc="2024-07-30T16:30:00Z">
        <w:r w:rsidR="00AB51CC">
          <w:t xml:space="preserve"> (</w:t>
        </w:r>
      </w:ins>
      <w:ins w:id="22" w:author="Bruno Landais" w:date="2024-07-30T17:38:00Z" w16du:dateUtc="2024-07-30T15:38:00Z">
        <w:r w:rsidR="00497E5B">
          <w:t xml:space="preserve">regardless of </w:t>
        </w:r>
      </w:ins>
      <w:ins w:id="23" w:author="Bruno Landais" w:date="2024-07-30T17:39:00Z" w16du:dateUtc="2024-07-30T15:39:00Z">
        <w:r w:rsidR="00497E5B">
          <w:t xml:space="preserve">whether </w:t>
        </w:r>
      </w:ins>
      <w:ins w:id="24" w:author="Bruno Landais" w:date="2024-07-30T17:38:00Z" w16du:dateUtc="2024-07-30T15:38:00Z">
        <w:r w:rsidR="00497E5B">
          <w:t xml:space="preserve">the </w:t>
        </w:r>
        <w:proofErr w:type="spellStart"/>
        <w:r w:rsidR="00497E5B">
          <w:t>immediateFlag</w:t>
        </w:r>
      </w:ins>
      <w:proofErr w:type="spellEnd"/>
      <w:ins w:id="25" w:author="Bruno Landais" w:date="2024-07-30T17:39:00Z" w16du:dateUtc="2024-07-30T15:39:00Z">
        <w:r w:rsidR="00497E5B">
          <w:t xml:space="preserve"> is set or not</w:t>
        </w:r>
      </w:ins>
      <w:ins w:id="26" w:author="Bruno Landais" w:date="2024-07-30T18:30:00Z" w16du:dateUtc="2024-07-30T16:30:00Z">
        <w:r w:rsidR="00AB51CC">
          <w:t xml:space="preserve">) and then send </w:t>
        </w:r>
      </w:ins>
      <w:ins w:id="27" w:author="Bruno Landais" w:date="2024-07-30T18:31:00Z" w16du:dateUtc="2024-07-30T16:31:00Z">
        <w:r w:rsidR="00AB51CC">
          <w:t>event reports when the UE reach</w:t>
        </w:r>
      </w:ins>
      <w:ins w:id="28" w:author="Bruno Landais" w:date="2024-07-30T18:32:00Z" w16du:dateUtc="2024-07-30T16:32:00Z">
        <w:r w:rsidR="00AB51CC">
          <w:t>a</w:t>
        </w:r>
      </w:ins>
      <w:ins w:id="29" w:author="Bruno Landais" w:date="2024-07-30T18:31:00Z" w16du:dateUtc="2024-07-30T16:31:00Z">
        <w:r w:rsidR="00AB51CC">
          <w:t>bili</w:t>
        </w:r>
      </w:ins>
      <w:ins w:id="30" w:author="Bruno Landais" w:date="2024-07-30T18:32:00Z" w16du:dateUtc="2024-07-30T16:32:00Z">
        <w:r w:rsidR="00AB51CC">
          <w:t>ty state changes as described below</w:t>
        </w:r>
      </w:ins>
      <w:del w:id="31" w:author="Bruno Landais" w:date="2024-07-30T18:32:00Z" w16du:dateUtc="2024-07-30T16:32:00Z">
        <w:r w:rsidDel="00AB51CC">
          <w:delText>The following conditions apply</w:delText>
        </w:r>
      </w:del>
      <w:r>
        <w:t>:</w:t>
      </w:r>
    </w:p>
    <w:p w14:paraId="67B0A728" w14:textId="77777777" w:rsidR="00485BF5" w:rsidRDefault="00485BF5" w:rsidP="00485BF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7F09A157" w14:textId="77777777" w:rsidR="00485BF5" w:rsidRDefault="00485BF5" w:rsidP="00485BF5">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F7F7174" w14:textId="77777777" w:rsidR="00485BF5" w:rsidRDefault="00485BF5" w:rsidP="00485BF5">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7567824B" w14:textId="18BD56CE" w:rsidR="004B21AE" w:rsidDel="00497E5B" w:rsidRDefault="00485BF5" w:rsidP="00497E5B">
      <w:pPr>
        <w:pStyle w:val="NO"/>
        <w:rPr>
          <w:del w:id="32" w:author="Bruno Landais" w:date="2024-07-30T17:40:00Z" w16du:dateUtc="2024-07-30T15:40:00Z"/>
        </w:rPr>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28F154E" w14:textId="2BF51A94" w:rsidR="00485BF5" w:rsidRDefault="00485BF5" w:rsidP="00485BF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ins w:id="33" w:author="Bruno Landais" w:date="2024-07-30T18:37:00Z" w16du:dateUtc="2024-07-30T16:37:00Z">
        <w:r w:rsidR="00970E86">
          <w:t>i</w:t>
        </w:r>
        <w:r w:rsidR="00970E86" w:rsidRPr="00947959">
          <w:t xml:space="preserve">f the UE is not reachable at the time of </w:t>
        </w:r>
        <w:r w:rsidR="00970E86">
          <w:t xml:space="preserve">the </w:t>
        </w:r>
        <w:r w:rsidR="00970E86" w:rsidRPr="00947959">
          <w:t>subscription</w:t>
        </w:r>
        <w:r w:rsidR="00970E86">
          <w:t xml:space="preserve"> to the event, </w:t>
        </w:r>
      </w:ins>
      <w:r>
        <w:t xml:space="preserve">the event </w:t>
      </w:r>
      <w:r w:rsidRPr="003B6D67">
        <w:t>is detected when the UE transitions to CM-CONNECTED mode or when the UE will become reachable for paging</w:t>
      </w:r>
      <w:r>
        <w:t>, as specified in table </w:t>
      </w:r>
      <w:r w:rsidRPr="00050CA8">
        <w:t>4.15.3.1-1</w:t>
      </w:r>
      <w:r>
        <w:t xml:space="preserve">, clauses 4.2.5 and 4.3.3 of 3GPP TS 23.502 [3]. </w:t>
      </w:r>
      <w:ins w:id="34" w:author="Bruno Landais" w:date="2024-07-30T18:37:00Z" w16du:dateUtc="2024-07-30T16:37:00Z">
        <w:r w:rsidR="00970E86">
          <w:t xml:space="preserve">If the UE is reachable at the time of the subscription to the event, the AMF shall send an event report in a subsequent notification immediately. </w:t>
        </w:r>
      </w:ins>
      <w:r>
        <w:t>When reporting the "UE Reachable for DL Traffic", the AMF shall also indicate the access types through which the UE is reachable.</w:t>
      </w:r>
    </w:p>
    <w:p w14:paraId="66311FA2" w14:textId="77777777" w:rsidR="00485BF5" w:rsidRPr="003B2883" w:rsidRDefault="00485BF5" w:rsidP="00485BF5">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059782F1" w14:textId="77777777" w:rsidR="00485BF5" w:rsidRPr="003B2883" w:rsidRDefault="00485BF5" w:rsidP="00485BF5">
      <w:pPr>
        <w:pStyle w:val="B2"/>
      </w:pPr>
      <w:r w:rsidRPr="003B2883">
        <w:tab/>
      </w:r>
      <w:r w:rsidRPr="003B2883">
        <w:rPr>
          <w:u w:val="single"/>
        </w:rPr>
        <w:t>UE Type</w:t>
      </w:r>
      <w:r w:rsidRPr="003B2883">
        <w:t>: One UE, Group of UEs</w:t>
      </w:r>
    </w:p>
    <w:p w14:paraId="2086F90C" w14:textId="77777777" w:rsidR="00485BF5" w:rsidRDefault="00485BF5" w:rsidP="00485BF5">
      <w:pPr>
        <w:pStyle w:val="B2"/>
        <w:rPr>
          <w:ins w:id="35" w:author="Bruno Landais" w:date="2024-07-30T18:33:00Z" w16du:dateUtc="2024-07-30T16:33:00Z"/>
        </w:rPr>
      </w:pPr>
      <w:r w:rsidRPr="003B2883">
        <w:tab/>
      </w:r>
      <w:r w:rsidRPr="003B2883">
        <w:rPr>
          <w:u w:val="single"/>
        </w:rPr>
        <w:t>Report Type:</w:t>
      </w:r>
      <w:r w:rsidRPr="003B2883">
        <w:t xml:space="preserve"> One-Time Report, Continuous Report</w:t>
      </w:r>
    </w:p>
    <w:p w14:paraId="18440987" w14:textId="4768323B" w:rsidR="009B4846" w:rsidRPr="003B2883" w:rsidRDefault="009B4846" w:rsidP="009B4846">
      <w:pPr>
        <w:pStyle w:val="B2"/>
        <w:ind w:firstLine="0"/>
      </w:pPr>
      <w:ins w:id="36" w:author="Bruno Landais" w:date="2024-07-30T18:34:00Z">
        <w:r w:rsidRPr="009B4846">
          <w:t>C</w:t>
        </w:r>
      </w:ins>
      <w:ins w:id="37" w:author="Bruno Landais" w:date="2024-07-30T18:39:00Z" w16du:dateUtc="2024-07-30T16:39:00Z">
        <w:r w:rsidR="00970E86">
          <w:t>ontinuous</w:t>
        </w:r>
      </w:ins>
      <w:ins w:id="38" w:author="Bruno Landais" w:date="2024-07-30T18:34:00Z">
        <w:r w:rsidRPr="009B4846">
          <w:t xml:space="preserve"> </w:t>
        </w:r>
      </w:ins>
      <w:ins w:id="39" w:author="Bruno Landais" w:date="2024-07-30T18:39:00Z" w16du:dateUtc="2024-07-30T16:39:00Z">
        <w:r w:rsidR="00970E86">
          <w:t>R</w:t>
        </w:r>
      </w:ins>
      <w:ins w:id="40" w:author="Bruno Landais" w:date="2024-07-30T18:34:00Z">
        <w:r w:rsidRPr="009B4846">
          <w:t>eport</w:t>
        </w:r>
      </w:ins>
      <w:ins w:id="41" w:author="Bruno Landais" w:date="2024-07-30T18:35:00Z" w16du:dateUtc="2024-07-30T16:35:00Z">
        <w:r>
          <w:t xml:space="preserve"> </w:t>
        </w:r>
      </w:ins>
      <w:ins w:id="42" w:author="Bruno Landais" w:date="2024-07-30T18:38:00Z" w16du:dateUtc="2024-07-30T16:38:00Z">
        <w:r w:rsidR="00970E86">
          <w:t xml:space="preserve">should be requested </w:t>
        </w:r>
      </w:ins>
      <w:ins w:id="43" w:author="Bruno Landais" w:date="2024-07-30T18:35:00Z" w16du:dateUtc="2024-07-30T16:35:00Z">
        <w:r>
          <w:t>when subscribing to "</w:t>
        </w:r>
      </w:ins>
      <w:ins w:id="44" w:author="Bruno Landais" w:date="2024-07-30T18:33:00Z" w16du:dateUtc="2024-07-30T16:33:00Z">
        <w:r>
          <w:t>UE Reachability Status Change", unless the NF service consumer only needs to receive the current reachability state.</w:t>
        </w:r>
      </w:ins>
      <w:ins w:id="45" w:author="Bruno Landais" w:date="2024-07-30T18:37:00Z" w16du:dateUtc="2024-07-30T16:37:00Z">
        <w:r w:rsidR="00970E86">
          <w:br/>
        </w:r>
        <w:r w:rsidR="00970E86">
          <w:br/>
        </w:r>
      </w:ins>
      <w:ins w:id="46" w:author="Bruno Landais" w:date="2024-07-30T18:38:00Z" w16du:dateUtc="2024-07-30T16:38:00Z">
        <w:r w:rsidR="00970E86">
          <w:t>One-Time</w:t>
        </w:r>
      </w:ins>
      <w:ins w:id="47" w:author="Bruno Landais" w:date="2024-07-30T18:39:00Z" w16du:dateUtc="2024-07-30T16:39:00Z">
        <w:r w:rsidR="00970E86">
          <w:t xml:space="preserve"> Report shall be requested when subscribing to "UE Reachable for DL Traffic".</w:t>
        </w:r>
      </w:ins>
    </w:p>
    <w:p w14:paraId="750CFC40" w14:textId="77777777" w:rsidR="00485BF5" w:rsidRPr="003B2883" w:rsidRDefault="00485BF5" w:rsidP="00485BF5">
      <w:pPr>
        <w:pStyle w:val="B2"/>
      </w:pPr>
      <w:r w:rsidRPr="003B2883">
        <w:tab/>
      </w:r>
      <w:r w:rsidRPr="003B2883">
        <w:rPr>
          <w:u w:val="single"/>
        </w:rPr>
        <w:t>Input:</w:t>
      </w:r>
      <w:r w:rsidRPr="003B2883">
        <w:t xml:space="preserve"> UE ID(s)</w:t>
      </w:r>
      <w:r>
        <w:t>, (optional) Reachability Filter</w:t>
      </w:r>
    </w:p>
    <w:p w14:paraId="0E361A9D" w14:textId="7472DDCA" w:rsidR="00485BF5" w:rsidRDefault="00485BF5" w:rsidP="00485BF5">
      <w:pPr>
        <w:pStyle w:val="B2"/>
        <w:rPr>
          <w:ins w:id="48" w:author="Bruno Landais" w:date="2024-07-30T18:41:00Z" w16du:dateUtc="2024-07-30T16:41:00Z"/>
        </w:rPr>
      </w:pPr>
      <w:r w:rsidRPr="003B2883">
        <w:tab/>
      </w:r>
      <w:r w:rsidRPr="003B2883">
        <w:rPr>
          <w:u w:val="single"/>
        </w:rPr>
        <w:t>Notification</w:t>
      </w:r>
      <w:r>
        <w:rPr>
          <w:u w:val="single"/>
        </w:rPr>
        <w:t>:</w:t>
      </w:r>
      <w:r w:rsidRPr="003B2883">
        <w:t xml:space="preserve"> UE ID, AMF Id, most recent reachability state (</w:t>
      </w:r>
      <w:ins w:id="49" w:author="Bruno Landais" w:date="2024-07-30T18:40:00Z" w16du:dateUtc="2024-07-30T16:40:00Z">
        <w:r w:rsidR="00970E86">
          <w:t xml:space="preserve">i.e. the </w:t>
        </w:r>
      </w:ins>
      <w:r w:rsidRPr="003B2883">
        <w:t>REACHABLE</w:t>
      </w:r>
      <w:ins w:id="50" w:author="Bruno Landais" w:date="2024-07-30T18:40:00Z" w16du:dateUtc="2024-07-30T16:40:00Z">
        <w:r w:rsidR="00970E86">
          <w:t>,</w:t>
        </w:r>
      </w:ins>
      <w:del w:id="51" w:author="Bruno Landais" w:date="2024-07-30T18:40:00Z" w16du:dateUtc="2024-07-30T16:40:00Z">
        <w:r w:rsidRPr="003B2883" w:rsidDel="00970E86">
          <w:delText>/</w:delText>
        </w:r>
      </w:del>
      <w:ins w:id="52" w:author="Bruno Landais" w:date="2024-07-30T18:40:00Z" w16du:dateUtc="2024-07-30T16:40:00Z">
        <w:r w:rsidR="00970E86">
          <w:t xml:space="preserve"> </w:t>
        </w:r>
      </w:ins>
      <w:r w:rsidRPr="003B2883">
        <w:t>UNR</w:t>
      </w:r>
      <w:ins w:id="53" w:author="Bruno Landais" w:date="2024-07-30T18:40:00Z" w16du:dateUtc="2024-07-30T16:40:00Z">
        <w:r w:rsidR="00970E86">
          <w:t>E</w:t>
        </w:r>
      </w:ins>
      <w:r w:rsidRPr="003B2883">
        <w:t>ACHABLE</w:t>
      </w:r>
      <w:ins w:id="54" w:author="Bruno Landais" w:date="2024-07-30T18:40:00Z" w16du:dateUtc="2024-07-30T16:40:00Z">
        <w:r w:rsidR="00970E86">
          <w:t xml:space="preserve"> or</w:t>
        </w:r>
      </w:ins>
      <w:del w:id="55" w:author="Bruno Landais" w:date="2024-07-30T18:40:00Z" w16du:dateUtc="2024-07-30T16:40:00Z">
        <w:r w:rsidRPr="003B2883" w:rsidDel="00970E86">
          <w:delText>/</w:delText>
        </w:r>
      </w:del>
      <w:ins w:id="56" w:author="Bruno Landais" w:date="2024-07-30T18:40:00Z" w16du:dateUtc="2024-07-30T16:40:00Z">
        <w:r w:rsidR="00970E86">
          <w:t xml:space="preserve"> </w:t>
        </w:r>
      </w:ins>
      <w:r w:rsidRPr="003B2883">
        <w:t>REGULATORY</w:t>
      </w:r>
      <w:r>
        <w:t>_</w:t>
      </w:r>
      <w:r w:rsidRPr="003B2883">
        <w:t>ONLY</w:t>
      </w:r>
      <w:ins w:id="57" w:author="Bruno Landais" w:date="2024-07-30T18:40:00Z" w16du:dateUtc="2024-07-30T16:40:00Z">
        <w:r w:rsidR="00970E86">
          <w:t xml:space="preserve"> state for </w:t>
        </w:r>
      </w:ins>
      <w:ins w:id="58" w:author="Bruno Landais" w:date="2024-07-31T12:01:00Z" w16du:dateUtc="2024-07-31T10:01:00Z">
        <w:r w:rsidR="00BA56CC">
          <w:t xml:space="preserve">the </w:t>
        </w:r>
      </w:ins>
      <w:ins w:id="59" w:author="Bruno Landais" w:date="2024-07-30T18:40:00Z" w16du:dateUtc="2024-07-30T16:40:00Z">
        <w:r w:rsidR="00970E86">
          <w:t>"UE Reachability Status Change"</w:t>
        </w:r>
      </w:ins>
      <w:ins w:id="60" w:author="Bruno Landais" w:date="2024-07-30T18:41:00Z" w16du:dateUtc="2024-07-30T16:41:00Z">
        <w:r w:rsidR="00970E86">
          <w:t xml:space="preserve"> event</w:t>
        </w:r>
      </w:ins>
      <w:ins w:id="61" w:author="Bruno Landais" w:date="2024-07-30T18:40:00Z" w16du:dateUtc="2024-07-30T16:40:00Z">
        <w:r w:rsidR="00970E86">
          <w:t xml:space="preserve">, and the "REACHABLE" state for </w:t>
        </w:r>
      </w:ins>
      <w:ins w:id="62" w:author="Bruno Landais" w:date="2024-07-31T12:02:00Z" w16du:dateUtc="2024-07-31T10:02:00Z">
        <w:r w:rsidR="00BA56CC">
          <w:t xml:space="preserve">the </w:t>
        </w:r>
      </w:ins>
      <w:ins w:id="63" w:author="Bruno Landais" w:date="2024-07-30T18:41:00Z" w16du:dateUtc="2024-07-30T16:41:00Z">
        <w:r w:rsidR="00970E86">
          <w:t>"UE Reachable for DL Traffic" event</w:t>
        </w:r>
      </w:ins>
      <w:r w:rsidRPr="003B2883">
        <w:t>)</w:t>
      </w:r>
      <w:r>
        <w:t>, access type(s) through which the UE is reachable</w:t>
      </w:r>
      <w:r w:rsidRPr="003B2883">
        <w:t>.</w:t>
      </w:r>
    </w:p>
    <w:p w14:paraId="4CA7BA26" w14:textId="77777777" w:rsidR="00485BF5" w:rsidRPr="003B2883" w:rsidRDefault="00485BF5" w:rsidP="00485BF5">
      <w:pPr>
        <w:pStyle w:val="B1"/>
      </w:pPr>
      <w:r w:rsidRPr="003B2883">
        <w:t>Event: Communication-Failure-Report</w:t>
      </w:r>
    </w:p>
    <w:p w14:paraId="599D17B9" w14:textId="77777777" w:rsidR="00485BF5" w:rsidRPr="003B2883" w:rsidRDefault="00485BF5" w:rsidP="00485BF5">
      <w:pPr>
        <w:pStyle w:val="B2"/>
      </w:pPr>
      <w:r w:rsidRPr="003B2883">
        <w:tab/>
        <w:t>A NF subscribes to this event to receive the Communication failure report of a UE or group of UEs or any UE, when the AMF becomes aware of a RAN or NAS failure event.</w:t>
      </w:r>
    </w:p>
    <w:p w14:paraId="7AA3FED4" w14:textId="77777777" w:rsidR="00485BF5" w:rsidRPr="003B2883" w:rsidRDefault="00485BF5" w:rsidP="00485BF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073F711" w14:textId="77777777" w:rsidR="00485BF5" w:rsidRPr="003B2883" w:rsidRDefault="00485BF5" w:rsidP="00485BF5">
      <w:pPr>
        <w:pStyle w:val="B2"/>
      </w:pPr>
      <w:r w:rsidRPr="003B2883">
        <w:tab/>
      </w:r>
      <w:r w:rsidRPr="003B2883">
        <w:rPr>
          <w:u w:val="single"/>
        </w:rPr>
        <w:t>UE Type</w:t>
      </w:r>
      <w:r w:rsidRPr="003B2883">
        <w:t>: One UE, Group of UEs, any UE</w:t>
      </w:r>
    </w:p>
    <w:p w14:paraId="7BD9F7F3"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740A2EFE" w14:textId="77777777" w:rsidR="00485BF5" w:rsidRPr="003B2883" w:rsidRDefault="00485BF5" w:rsidP="00485BF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5B9CC78" w14:textId="77777777" w:rsidR="00485BF5" w:rsidRPr="003B2883" w:rsidRDefault="00485BF5" w:rsidP="00485BF5">
      <w:pPr>
        <w:pStyle w:val="B2"/>
      </w:pPr>
      <w:r w:rsidRPr="003B2883">
        <w:tab/>
      </w:r>
      <w:r w:rsidRPr="003B2883">
        <w:rPr>
          <w:u w:val="single"/>
        </w:rPr>
        <w:t>Notification</w:t>
      </w:r>
      <w:r>
        <w:rPr>
          <w:u w:val="single"/>
        </w:rPr>
        <w:t>:</w:t>
      </w:r>
      <w:r w:rsidRPr="003B2883">
        <w:t xml:space="preserve"> UE ID, RAN/NAS release code.</w:t>
      </w:r>
    </w:p>
    <w:p w14:paraId="03E5FDBA" w14:textId="77777777" w:rsidR="00485BF5" w:rsidRPr="003B2883" w:rsidRDefault="00485BF5" w:rsidP="00485BF5">
      <w:pPr>
        <w:pStyle w:val="B1"/>
      </w:pPr>
      <w:r w:rsidRPr="003B2883">
        <w:t>Event: UEs-In-Area-Report</w:t>
      </w:r>
    </w:p>
    <w:p w14:paraId="29436BCA" w14:textId="77777777" w:rsidR="00485BF5" w:rsidRPr="003B2883" w:rsidRDefault="00485BF5" w:rsidP="00485BF5">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1A8AE619" w14:textId="77777777" w:rsidR="00485BF5" w:rsidRPr="003B2883" w:rsidRDefault="00485BF5" w:rsidP="00485BF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DAA0C05" w14:textId="77777777" w:rsidR="00485BF5" w:rsidRDefault="00485BF5" w:rsidP="00485BF5">
      <w:pPr>
        <w:pStyle w:val="B2"/>
      </w:pPr>
      <w:r w:rsidRPr="003B2883">
        <w:tab/>
      </w:r>
      <w:r w:rsidRPr="003B2883">
        <w:rPr>
          <w:u w:val="single"/>
        </w:rPr>
        <w:t>UE Type</w:t>
      </w:r>
      <w:r w:rsidRPr="003B2883">
        <w:t>: any UE</w:t>
      </w:r>
    </w:p>
    <w:p w14:paraId="5F9C0BD5" w14:textId="77777777" w:rsidR="00485BF5" w:rsidRPr="003B2883" w:rsidRDefault="00485BF5" w:rsidP="00485BF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UE Aerial Indication, Indication of PDU session established for DNN(s) subject to aerial service, indication to omit UE IDs in the event reports</w:t>
      </w:r>
    </w:p>
    <w:p w14:paraId="007ED96D" w14:textId="77777777" w:rsidR="00485BF5" w:rsidRPr="003B2883" w:rsidRDefault="00485BF5" w:rsidP="00485BF5">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p>
    <w:p w14:paraId="1D67E56B" w14:textId="77777777" w:rsidR="00485BF5" w:rsidRPr="003B2883" w:rsidRDefault="00485BF5" w:rsidP="00485BF5">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5D903E7" w14:textId="77777777" w:rsidR="00485BF5" w:rsidRPr="003B2883" w:rsidRDefault="00485BF5" w:rsidP="00485BF5">
      <w:pPr>
        <w:pStyle w:val="NO"/>
      </w:pPr>
      <w:r w:rsidRPr="003B2883">
        <w:t xml:space="preserve">NOTE </w:t>
      </w:r>
      <w:r>
        <w:t>5</w:t>
      </w:r>
      <w:r w:rsidRPr="003B2883">
        <w:t>:</w:t>
      </w:r>
      <w:r w:rsidRPr="003B2883">
        <w:tab/>
        <w:t>For an Immediate Report, UE Last Known Location is used to count the UEs within the area.</w:t>
      </w:r>
    </w:p>
    <w:p w14:paraId="61778594" w14:textId="77777777" w:rsidR="00485BF5" w:rsidRPr="003B2883" w:rsidRDefault="00485BF5" w:rsidP="00485BF5">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14C5A07" w14:textId="77777777" w:rsidR="00485BF5" w:rsidRPr="003B2883" w:rsidRDefault="00485BF5" w:rsidP="00485BF5">
      <w:pPr>
        <w:pStyle w:val="B1"/>
      </w:pPr>
      <w:r w:rsidRPr="003B2883">
        <w:t>Event: Loss-of-Connectivity</w:t>
      </w:r>
    </w:p>
    <w:p w14:paraId="2926A186" w14:textId="77777777" w:rsidR="00485BF5" w:rsidRPr="003B2883" w:rsidRDefault="00485BF5" w:rsidP="00485BF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 xml:space="preserve">UE indicates Unavailability Period </w:t>
      </w:r>
      <w:r>
        <w:rPr>
          <w:lang w:eastAsia="zh-CN"/>
        </w:rPr>
        <w:lastRenderedPageBreak/>
        <w:t>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4A0F697F" w14:textId="77777777" w:rsidR="00485BF5" w:rsidRPr="003B2883" w:rsidRDefault="00485BF5" w:rsidP="00485BF5">
      <w:pPr>
        <w:pStyle w:val="B2"/>
      </w:pPr>
      <w:r w:rsidRPr="003B2883">
        <w:tab/>
        <w:t>This event implements the "Loss of Connectivity" event in table 4.15.3.1-1 of</w:t>
      </w:r>
      <w:r>
        <w:t xml:space="preserve"> 3GPP TS </w:t>
      </w:r>
      <w:r w:rsidRPr="003B2883">
        <w:t>23.502</w:t>
      </w:r>
      <w:r>
        <w:t> </w:t>
      </w:r>
      <w:r w:rsidRPr="003B2883">
        <w:t>[3].</w:t>
      </w:r>
    </w:p>
    <w:p w14:paraId="4C4F027B" w14:textId="77777777" w:rsidR="00485BF5" w:rsidRPr="003B2883" w:rsidRDefault="00485BF5" w:rsidP="00485BF5">
      <w:pPr>
        <w:pStyle w:val="B2"/>
      </w:pPr>
      <w:r w:rsidRPr="003B2883">
        <w:tab/>
      </w:r>
      <w:r w:rsidRPr="003B2883">
        <w:rPr>
          <w:u w:val="single"/>
        </w:rPr>
        <w:t>UE Type</w:t>
      </w:r>
      <w:r w:rsidRPr="003B2883">
        <w:t>: One UE, Group of UEs.</w:t>
      </w:r>
    </w:p>
    <w:p w14:paraId="0E1EFE41"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560CC7B9" w14:textId="77777777" w:rsidR="00485BF5" w:rsidRPr="003B2883" w:rsidRDefault="00485BF5" w:rsidP="00485BF5">
      <w:pPr>
        <w:pStyle w:val="B2"/>
      </w:pPr>
      <w:r w:rsidRPr="003B2883">
        <w:tab/>
      </w:r>
      <w:r w:rsidRPr="003B2883">
        <w:rPr>
          <w:u w:val="single"/>
        </w:rPr>
        <w:t>Input:</w:t>
      </w:r>
      <w:r w:rsidRPr="003B2883">
        <w:t xml:space="preserve"> UE ID(s)</w:t>
      </w:r>
    </w:p>
    <w:p w14:paraId="4356E251" w14:textId="77777777" w:rsidR="00485BF5" w:rsidRPr="003B2883" w:rsidRDefault="00485BF5" w:rsidP="00485BF5">
      <w:pPr>
        <w:pStyle w:val="B2"/>
      </w:pPr>
      <w:r w:rsidRPr="003B2883">
        <w:tab/>
        <w:t>Notification</w:t>
      </w:r>
      <w:r>
        <w:t>:</w:t>
      </w:r>
      <w:r w:rsidRPr="003B2883">
        <w:t xml:space="preserve"> UE ID</w:t>
      </w:r>
      <w:r>
        <w:t>, optionally Unavailability Period Duration</w:t>
      </w:r>
      <w:r w:rsidRPr="003B2883">
        <w:t>.</w:t>
      </w:r>
    </w:p>
    <w:p w14:paraId="77351CA8" w14:textId="77777777" w:rsidR="00485BF5" w:rsidRPr="003B2883" w:rsidRDefault="00485BF5" w:rsidP="00485BF5">
      <w:pPr>
        <w:pStyle w:val="B1"/>
      </w:pPr>
      <w:r w:rsidRPr="003B2883">
        <w:t xml:space="preserve">Event: </w:t>
      </w:r>
      <w:r>
        <w:t>5GS-User-State</w:t>
      </w:r>
      <w:r w:rsidRPr="003B2883">
        <w:t>-Report</w:t>
      </w:r>
    </w:p>
    <w:p w14:paraId="4B995410" w14:textId="77777777" w:rsidR="00485BF5" w:rsidRPr="003B2883" w:rsidRDefault="00485BF5" w:rsidP="00485BF5">
      <w:pPr>
        <w:pStyle w:val="B2"/>
      </w:pPr>
      <w:r w:rsidRPr="003B2883">
        <w:tab/>
        <w:t xml:space="preserve">A NF subscribes to this event to receive the </w:t>
      </w:r>
      <w:r>
        <w:t xml:space="preserve">5GS User State </w:t>
      </w:r>
      <w:r w:rsidRPr="003B2883">
        <w:t>of a UE.</w:t>
      </w:r>
    </w:p>
    <w:p w14:paraId="543ACD8B" w14:textId="77777777" w:rsidR="00485BF5" w:rsidRPr="003B2883" w:rsidRDefault="00485BF5" w:rsidP="00485BF5">
      <w:pPr>
        <w:pStyle w:val="B2"/>
      </w:pPr>
      <w:r w:rsidRPr="003B2883">
        <w:tab/>
      </w:r>
      <w:r w:rsidRPr="003B2883">
        <w:rPr>
          <w:u w:val="single"/>
        </w:rPr>
        <w:t>UE Type</w:t>
      </w:r>
      <w:r w:rsidRPr="003B2883">
        <w:t>: One UE</w:t>
      </w:r>
    </w:p>
    <w:p w14:paraId="6EEC1E44" w14:textId="77777777" w:rsidR="00485BF5" w:rsidRPr="003B2883" w:rsidRDefault="00485BF5" w:rsidP="00485BF5">
      <w:pPr>
        <w:pStyle w:val="B2"/>
      </w:pPr>
      <w:r w:rsidRPr="003B2883">
        <w:tab/>
      </w:r>
      <w:r w:rsidRPr="003B2883">
        <w:rPr>
          <w:u w:val="single"/>
        </w:rPr>
        <w:t>Report Type:</w:t>
      </w:r>
      <w:r w:rsidRPr="003B2883">
        <w:t xml:space="preserve"> One-Time Report</w:t>
      </w:r>
    </w:p>
    <w:p w14:paraId="73520F8F" w14:textId="77777777" w:rsidR="00485BF5" w:rsidRPr="003B2883" w:rsidRDefault="00485BF5" w:rsidP="00485BF5">
      <w:pPr>
        <w:pStyle w:val="B2"/>
      </w:pPr>
      <w:r w:rsidRPr="003B2883">
        <w:tab/>
      </w:r>
      <w:r w:rsidRPr="003B2883">
        <w:rPr>
          <w:u w:val="single"/>
        </w:rPr>
        <w:t>Input:</w:t>
      </w:r>
      <w:r w:rsidRPr="003B2883">
        <w:t xml:space="preserve"> UE ID</w:t>
      </w:r>
      <w:r>
        <w:t>(s)</w:t>
      </w:r>
    </w:p>
    <w:p w14:paraId="2E2BE0B4" w14:textId="77777777" w:rsidR="00485BF5" w:rsidRDefault="00485BF5" w:rsidP="00485BF5">
      <w:pPr>
        <w:pStyle w:val="B2"/>
      </w:pPr>
      <w:r w:rsidRPr="003B2883">
        <w:tab/>
      </w:r>
      <w:r w:rsidRPr="003B2883">
        <w:rPr>
          <w:u w:val="single"/>
        </w:rPr>
        <w:t>Notification</w:t>
      </w:r>
      <w:r>
        <w:rPr>
          <w:u w:val="single"/>
        </w:rPr>
        <w:t>:</w:t>
      </w:r>
      <w:r w:rsidRPr="003B2883">
        <w:t xml:space="preserve"> UE ID, </w:t>
      </w:r>
      <w:r>
        <w:t>5GS User State</w:t>
      </w:r>
    </w:p>
    <w:p w14:paraId="645827B0" w14:textId="77777777" w:rsidR="00485BF5" w:rsidRPr="003B2883" w:rsidRDefault="00485BF5" w:rsidP="00485BF5">
      <w:pPr>
        <w:pStyle w:val="B1"/>
      </w:pPr>
      <w:r w:rsidRPr="003B2883">
        <w:t xml:space="preserve">Event: </w:t>
      </w:r>
      <w:r>
        <w:rPr>
          <w:rFonts w:eastAsia="DengXian"/>
        </w:rPr>
        <w:t>Availability-after-DDN-failure</w:t>
      </w:r>
    </w:p>
    <w:p w14:paraId="24F78406" w14:textId="77777777" w:rsidR="00485BF5" w:rsidRPr="003B2883" w:rsidRDefault="00485BF5" w:rsidP="00485BF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4690A209" w14:textId="77777777" w:rsidR="00485BF5" w:rsidRPr="003B2883" w:rsidRDefault="00485BF5" w:rsidP="00485BF5">
      <w:pPr>
        <w:pStyle w:val="B2"/>
      </w:pPr>
      <w:r w:rsidRPr="003B2883">
        <w:tab/>
      </w:r>
      <w:r w:rsidRPr="003B2883">
        <w:rPr>
          <w:u w:val="single"/>
        </w:rPr>
        <w:t>UE Type</w:t>
      </w:r>
      <w:r w:rsidRPr="003B2883">
        <w:t>: One UE, Group of UEs</w:t>
      </w:r>
    </w:p>
    <w:p w14:paraId="35A51487" w14:textId="77777777" w:rsidR="00485BF5" w:rsidRPr="003B2883" w:rsidRDefault="00485BF5" w:rsidP="00485BF5">
      <w:pPr>
        <w:pStyle w:val="B2"/>
      </w:pPr>
      <w:r w:rsidRPr="003B2883">
        <w:tab/>
      </w:r>
      <w:r w:rsidRPr="003B2883">
        <w:rPr>
          <w:u w:val="single"/>
        </w:rPr>
        <w:t>Report Type:</w:t>
      </w:r>
      <w:r w:rsidRPr="003B2883">
        <w:t xml:space="preserve"> One-Time Report</w:t>
      </w:r>
      <w:r>
        <w:t xml:space="preserve">, </w:t>
      </w:r>
      <w:r w:rsidRPr="003B2883">
        <w:t>Continuous Report</w:t>
      </w:r>
    </w:p>
    <w:p w14:paraId="1911500B" w14:textId="77777777" w:rsidR="00485BF5" w:rsidRPr="003B2883" w:rsidRDefault="00485BF5" w:rsidP="00485BF5">
      <w:pPr>
        <w:pStyle w:val="B2"/>
      </w:pPr>
      <w:r w:rsidRPr="003B2883">
        <w:tab/>
      </w:r>
      <w:r w:rsidRPr="003B2883">
        <w:rPr>
          <w:u w:val="single"/>
        </w:rPr>
        <w:t>Input:</w:t>
      </w:r>
      <w:r w:rsidRPr="003B2883">
        <w:t xml:space="preserve"> UE ID</w:t>
      </w:r>
      <w:r>
        <w:t>(s)</w:t>
      </w:r>
    </w:p>
    <w:p w14:paraId="48387709" w14:textId="77777777" w:rsidR="00485BF5" w:rsidRDefault="00485BF5" w:rsidP="00485BF5">
      <w:pPr>
        <w:pStyle w:val="B2"/>
      </w:pPr>
      <w:r w:rsidRPr="003B2883">
        <w:tab/>
      </w:r>
      <w:r w:rsidRPr="003B2883">
        <w:rPr>
          <w:u w:val="single"/>
        </w:rPr>
        <w:t>Notification</w:t>
      </w:r>
      <w:r>
        <w:rPr>
          <w:u w:val="single"/>
        </w:rPr>
        <w:t>:</w:t>
      </w:r>
      <w:r w:rsidRPr="003B2883">
        <w:t xml:space="preserve"> UE ID</w:t>
      </w:r>
      <w:r>
        <w:t>(s)</w:t>
      </w:r>
    </w:p>
    <w:p w14:paraId="393B6139" w14:textId="77777777" w:rsidR="00485BF5" w:rsidRDefault="00485BF5" w:rsidP="00485BF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360D9017" w14:textId="77777777" w:rsidR="00485BF5" w:rsidRPr="003B2883" w:rsidRDefault="00485BF5" w:rsidP="00485BF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15D87AA" w14:textId="77777777" w:rsidR="00485BF5" w:rsidRPr="003B2883" w:rsidRDefault="00485BF5" w:rsidP="00485BF5">
      <w:pPr>
        <w:pStyle w:val="B2"/>
      </w:pPr>
      <w:r w:rsidRPr="003B2883">
        <w:tab/>
      </w:r>
      <w:r w:rsidRPr="003B2883">
        <w:rPr>
          <w:u w:val="single"/>
        </w:rPr>
        <w:t>UE Type</w:t>
      </w:r>
      <w:r w:rsidRPr="003B2883">
        <w:t>: One UE</w:t>
      </w:r>
      <w:r>
        <w:t>, Group of UEs</w:t>
      </w:r>
      <w:r w:rsidRPr="003B2883">
        <w:t xml:space="preserve">, </w:t>
      </w:r>
      <w:r>
        <w:t>any UE</w:t>
      </w:r>
    </w:p>
    <w:p w14:paraId="3C2A5F46"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4095C417" w14:textId="77777777" w:rsidR="00485BF5" w:rsidRPr="003B2883" w:rsidRDefault="00485BF5" w:rsidP="00485BF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C908105"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 xml:space="preserve">, </w:t>
      </w:r>
      <w:r>
        <w:t>TAC(s)</w:t>
      </w:r>
    </w:p>
    <w:p w14:paraId="5EB26E69" w14:textId="77777777" w:rsidR="00485BF5" w:rsidRDefault="00485BF5" w:rsidP="00485BF5">
      <w:pPr>
        <w:pStyle w:val="B1"/>
      </w:pPr>
      <w:r w:rsidRPr="003B2883">
        <w:t xml:space="preserve">Event: </w:t>
      </w:r>
      <w:r>
        <w:t>Frequent-Mobility-R</w:t>
      </w:r>
      <w:r w:rsidRPr="00AC3C0F">
        <w:t>egistration</w:t>
      </w:r>
      <w:r>
        <w:t>-Report</w:t>
      </w:r>
    </w:p>
    <w:p w14:paraId="7E42AAED" w14:textId="77777777" w:rsidR="00485BF5" w:rsidRPr="003B2883" w:rsidRDefault="00485BF5" w:rsidP="00485BF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5EA43ECE" w14:textId="77777777" w:rsidR="00485BF5" w:rsidRPr="003B2883" w:rsidRDefault="00485BF5" w:rsidP="00485BF5">
      <w:pPr>
        <w:pStyle w:val="B2"/>
      </w:pPr>
      <w:r w:rsidRPr="003B2883">
        <w:tab/>
      </w:r>
      <w:r w:rsidRPr="003B2883">
        <w:rPr>
          <w:u w:val="single"/>
        </w:rPr>
        <w:t>UE Type</w:t>
      </w:r>
      <w:r w:rsidRPr="003B2883">
        <w:t>: One UE</w:t>
      </w:r>
      <w:r>
        <w:t>, Group of UEs, any UE</w:t>
      </w:r>
    </w:p>
    <w:p w14:paraId="5E0A56A7" w14:textId="77777777" w:rsidR="00485BF5" w:rsidRDefault="00485BF5" w:rsidP="00485BF5">
      <w:pPr>
        <w:pStyle w:val="B2"/>
      </w:pPr>
      <w:r w:rsidRPr="003B2883">
        <w:tab/>
      </w:r>
      <w:r w:rsidRPr="003B2883">
        <w:rPr>
          <w:u w:val="single"/>
        </w:rPr>
        <w:t>Report Type:</w:t>
      </w:r>
      <w:r w:rsidRPr="003B2883">
        <w:t xml:space="preserve"> One-Time Report, Continuous Report</w:t>
      </w:r>
    </w:p>
    <w:p w14:paraId="4DAB1B22"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383CD8B8"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1152DDDE" w14:textId="77777777" w:rsidR="00485BF5" w:rsidRDefault="00485BF5" w:rsidP="00485BF5">
      <w:pPr>
        <w:pStyle w:val="B1"/>
      </w:pPr>
      <w:r w:rsidRPr="003B2883">
        <w:t xml:space="preserve">Event: </w:t>
      </w:r>
      <w:proofErr w:type="spellStart"/>
      <w:r>
        <w:t>Snssai</w:t>
      </w:r>
      <w:proofErr w:type="spellEnd"/>
      <w:r>
        <w:t>-TA-Mapping-Report</w:t>
      </w:r>
    </w:p>
    <w:p w14:paraId="33164B04" w14:textId="77777777" w:rsidR="00485BF5" w:rsidRDefault="00485BF5" w:rsidP="00485BF5">
      <w:pPr>
        <w:pStyle w:val="B2"/>
      </w:pPr>
      <w:r w:rsidRPr="003B2883">
        <w:lastRenderedPageBreak/>
        <w:t xml:space="preserve">A NF subscribes to this event to receive the </w:t>
      </w:r>
      <w:r w:rsidRPr="0085584B">
        <w:t>related access type</w:t>
      </w:r>
      <w:r>
        <w:t xml:space="preserve"> and the list of supported S-NSSAIs</w:t>
      </w:r>
      <w:r w:rsidRPr="003B2883">
        <w:t>.</w:t>
      </w:r>
    </w:p>
    <w:p w14:paraId="7948A939" w14:textId="77777777" w:rsidR="00485BF5" w:rsidRPr="008D5C1D" w:rsidRDefault="00485BF5" w:rsidP="00485BF5">
      <w:pPr>
        <w:pStyle w:val="B2"/>
      </w:pPr>
      <w:r w:rsidRPr="003B2883">
        <w:tab/>
      </w:r>
      <w:r w:rsidRPr="003B2883">
        <w:rPr>
          <w:u w:val="single"/>
        </w:rPr>
        <w:t>UE Type</w:t>
      </w:r>
      <w:r>
        <w:t>: any UE</w:t>
      </w:r>
    </w:p>
    <w:p w14:paraId="7390E890" w14:textId="77777777" w:rsidR="00485BF5" w:rsidRPr="003B2883" w:rsidRDefault="00485BF5" w:rsidP="00485BF5">
      <w:pPr>
        <w:pStyle w:val="B2"/>
      </w:pPr>
      <w:r w:rsidRPr="003B2883">
        <w:tab/>
      </w:r>
      <w:r w:rsidRPr="003B2883">
        <w:rPr>
          <w:u w:val="single"/>
        </w:rPr>
        <w:t>Report Type:</w:t>
      </w:r>
      <w:r w:rsidRPr="003B2883">
        <w:t xml:space="preserve"> One-Time Report, Continuous Report</w:t>
      </w:r>
    </w:p>
    <w:p w14:paraId="1936DC11" w14:textId="77777777" w:rsidR="00485BF5" w:rsidRPr="003B2883" w:rsidRDefault="00485BF5" w:rsidP="00485BF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8A54679" w14:textId="77777777" w:rsidR="00485BF5" w:rsidRDefault="00485BF5" w:rsidP="00485BF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278D890B" w14:textId="77777777" w:rsidR="00485BF5" w:rsidRDefault="00485BF5" w:rsidP="00485BF5">
      <w:pPr>
        <w:pStyle w:val="B1"/>
      </w:pPr>
      <w:r w:rsidRPr="003B2883">
        <w:t xml:space="preserve">Event: </w:t>
      </w:r>
      <w:r>
        <w:t>UE-Access-</w:t>
      </w:r>
      <w:proofErr w:type="spellStart"/>
      <w:r>
        <w:t>Behavior</w:t>
      </w:r>
      <w:proofErr w:type="spellEnd"/>
      <w:r>
        <w:t>-Trends</w:t>
      </w:r>
    </w:p>
    <w:p w14:paraId="7BCF32D9" w14:textId="77777777" w:rsidR="00485BF5" w:rsidRPr="003B2883" w:rsidRDefault="00485BF5" w:rsidP="00485BF5">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6DEB674" w14:textId="77777777" w:rsidR="00485BF5" w:rsidRPr="003B2883" w:rsidRDefault="00485BF5" w:rsidP="00485BF5">
      <w:pPr>
        <w:pStyle w:val="B2"/>
      </w:pPr>
      <w:r w:rsidRPr="003B2883">
        <w:tab/>
      </w:r>
      <w:r w:rsidRPr="003B2883">
        <w:rPr>
          <w:u w:val="single"/>
        </w:rPr>
        <w:t>UE Type</w:t>
      </w:r>
      <w:r w:rsidRPr="003B2883">
        <w:t>: One UE</w:t>
      </w:r>
      <w:r>
        <w:t>, Group of UEs</w:t>
      </w:r>
    </w:p>
    <w:p w14:paraId="390A514A" w14:textId="77777777" w:rsidR="00485BF5" w:rsidRDefault="00485BF5" w:rsidP="00485BF5">
      <w:pPr>
        <w:pStyle w:val="B2"/>
      </w:pPr>
      <w:r w:rsidRPr="003B2883">
        <w:tab/>
      </w:r>
      <w:r w:rsidRPr="003B2883">
        <w:rPr>
          <w:u w:val="single"/>
        </w:rPr>
        <w:t>Report Type:</w:t>
      </w:r>
      <w:r w:rsidRPr="003B2883">
        <w:t xml:space="preserve"> </w:t>
      </w:r>
      <w:r>
        <w:t>Periodic Report</w:t>
      </w:r>
    </w:p>
    <w:p w14:paraId="5BDD52DB"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p>
    <w:p w14:paraId="54C086A1"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8F9BDFA" w14:textId="77777777" w:rsidR="00485BF5" w:rsidRDefault="00485BF5" w:rsidP="00485BF5">
      <w:pPr>
        <w:pStyle w:val="B1"/>
      </w:pPr>
      <w:r w:rsidRPr="003B2883">
        <w:t xml:space="preserve">Event: </w:t>
      </w:r>
      <w:r>
        <w:t>UE-Location-Trends</w:t>
      </w:r>
    </w:p>
    <w:p w14:paraId="1FFA2AD1" w14:textId="77777777" w:rsidR="00485BF5" w:rsidRPr="003B2883" w:rsidRDefault="00485BF5" w:rsidP="00485BF5">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B49454D" w14:textId="77777777" w:rsidR="00485BF5" w:rsidRPr="003B2883" w:rsidRDefault="00485BF5" w:rsidP="00485BF5">
      <w:pPr>
        <w:pStyle w:val="B2"/>
      </w:pPr>
      <w:r w:rsidRPr="003B2883">
        <w:tab/>
      </w:r>
      <w:r w:rsidRPr="003B2883">
        <w:rPr>
          <w:u w:val="single"/>
        </w:rPr>
        <w:t>UE Type</w:t>
      </w:r>
      <w:r w:rsidRPr="003B2883">
        <w:t>: One UE</w:t>
      </w:r>
      <w:r>
        <w:t>, Group of UEs</w:t>
      </w:r>
    </w:p>
    <w:p w14:paraId="24F48FB7" w14:textId="77777777" w:rsidR="00485BF5" w:rsidRDefault="00485BF5" w:rsidP="00485BF5">
      <w:pPr>
        <w:pStyle w:val="B2"/>
      </w:pPr>
      <w:r w:rsidRPr="003B2883">
        <w:tab/>
      </w:r>
      <w:r w:rsidRPr="003B2883">
        <w:rPr>
          <w:u w:val="single"/>
        </w:rPr>
        <w:t>Report Type:</w:t>
      </w:r>
      <w:r w:rsidRPr="003B2883">
        <w:t xml:space="preserve"> </w:t>
      </w:r>
      <w:r>
        <w:t>Periodic Report</w:t>
      </w:r>
    </w:p>
    <w:p w14:paraId="553A12CE"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2FF052F0"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1AA7C75" w14:textId="77777777" w:rsidR="00485BF5" w:rsidRDefault="00485BF5" w:rsidP="00485BF5">
      <w:pPr>
        <w:pStyle w:val="B1"/>
      </w:pPr>
      <w:r w:rsidRPr="003B2883">
        <w:t xml:space="preserve">Event: </w:t>
      </w:r>
      <w:r>
        <w:t>UE-MM-Transaction-Report</w:t>
      </w:r>
    </w:p>
    <w:p w14:paraId="747561FA" w14:textId="77777777" w:rsidR="00485BF5" w:rsidRPr="003B2883" w:rsidRDefault="00485BF5" w:rsidP="00485BF5">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563CACFA" w14:textId="77777777" w:rsidR="00485BF5" w:rsidRPr="003B2883" w:rsidRDefault="00485BF5" w:rsidP="00485BF5">
      <w:pPr>
        <w:pStyle w:val="B2"/>
      </w:pPr>
      <w:r w:rsidRPr="003B2883">
        <w:tab/>
      </w:r>
      <w:r w:rsidRPr="003B2883">
        <w:rPr>
          <w:u w:val="single"/>
        </w:rPr>
        <w:t>UE Type</w:t>
      </w:r>
      <w:r w:rsidRPr="003B2883">
        <w:t>: One UE</w:t>
      </w:r>
      <w:r>
        <w:t>, Group of UEs</w:t>
      </w:r>
    </w:p>
    <w:p w14:paraId="70C4E815" w14:textId="77777777" w:rsidR="00485BF5" w:rsidRDefault="00485BF5" w:rsidP="00485BF5">
      <w:pPr>
        <w:pStyle w:val="B2"/>
      </w:pPr>
      <w:r w:rsidRPr="003B2883">
        <w:tab/>
      </w:r>
      <w:r w:rsidRPr="003B2883">
        <w:rPr>
          <w:u w:val="single"/>
        </w:rPr>
        <w:t>Report Type:</w:t>
      </w:r>
      <w:r w:rsidRPr="003B2883">
        <w:t xml:space="preserve"> </w:t>
      </w:r>
      <w:r>
        <w:t>Periodic Report</w:t>
      </w:r>
    </w:p>
    <w:p w14:paraId="4D0851BC" w14:textId="77777777" w:rsidR="00485BF5" w:rsidRPr="003B2883" w:rsidRDefault="00485BF5" w:rsidP="00485BF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334668C" w14:textId="77777777" w:rsidR="00485BF5" w:rsidRDefault="00485BF5" w:rsidP="00485BF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415FF4AE" w14:textId="77777777" w:rsidR="00CB2CD5" w:rsidRDefault="00CB2CD5"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380CF7" w14:textId="77777777" w:rsidR="0085243E" w:rsidRPr="003B2883" w:rsidRDefault="0085243E" w:rsidP="0085243E">
      <w:pPr>
        <w:pStyle w:val="Heading5"/>
      </w:pPr>
      <w:bookmarkStart w:id="64" w:name="_Toc25156484"/>
      <w:bookmarkStart w:id="65" w:name="_Toc34124788"/>
      <w:bookmarkStart w:id="66" w:name="_Toc43207914"/>
      <w:bookmarkStart w:id="67" w:name="_Toc49857387"/>
      <w:bookmarkStart w:id="68" w:name="_Toc56677228"/>
      <w:bookmarkStart w:id="69" w:name="_Toc56691751"/>
      <w:bookmarkStart w:id="70" w:name="_Toc56699015"/>
      <w:bookmarkStart w:id="71" w:name="_Toc89035265"/>
      <w:bookmarkStart w:id="72" w:name="_Toc89065063"/>
      <w:bookmarkStart w:id="73" w:name="_Toc89180362"/>
      <w:bookmarkStart w:id="74" w:name="_Toc97072041"/>
      <w:bookmarkStart w:id="75" w:name="_Toc120051446"/>
      <w:bookmarkStart w:id="76" w:name="_Toc169749743"/>
      <w:r w:rsidRPr="003B2883">
        <w:lastRenderedPageBreak/>
        <w:t>6.2.6.2.3</w:t>
      </w:r>
      <w:r w:rsidRPr="003B2883">
        <w:tab/>
        <w:t xml:space="preserve">Type: </w:t>
      </w:r>
      <w:proofErr w:type="spellStart"/>
      <w:r w:rsidRPr="003B2883">
        <w:t>AmfEvent</w:t>
      </w:r>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4D56428F" w14:textId="77777777" w:rsidR="0085243E" w:rsidRPr="003B2883" w:rsidRDefault="0085243E" w:rsidP="0085243E">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85243E" w:rsidRPr="003B2883" w14:paraId="20BBF255"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01445832" w14:textId="77777777" w:rsidR="0085243E" w:rsidRPr="003B2883" w:rsidRDefault="0085243E" w:rsidP="009120B8">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5F82D63" w14:textId="77777777" w:rsidR="0085243E" w:rsidRPr="003B2883" w:rsidRDefault="0085243E" w:rsidP="009120B8">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CF203CA" w14:textId="77777777" w:rsidR="0085243E" w:rsidRPr="003B2883" w:rsidRDefault="0085243E" w:rsidP="009120B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880CA3" w14:textId="77777777" w:rsidR="0085243E" w:rsidRPr="003B2883" w:rsidRDefault="0085243E" w:rsidP="009120B8">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59A227" w14:textId="77777777" w:rsidR="0085243E" w:rsidRPr="003B2883" w:rsidRDefault="0085243E" w:rsidP="009120B8">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2AEA350" w14:textId="77777777" w:rsidR="0085243E" w:rsidRPr="003B2883" w:rsidRDefault="0085243E" w:rsidP="009120B8">
            <w:pPr>
              <w:pStyle w:val="TAH"/>
              <w:rPr>
                <w:rFonts w:cs="Arial"/>
                <w:szCs w:val="18"/>
              </w:rPr>
            </w:pPr>
            <w:r>
              <w:rPr>
                <w:rFonts w:cs="Arial"/>
                <w:szCs w:val="18"/>
              </w:rPr>
              <w:t>Applicability</w:t>
            </w:r>
          </w:p>
        </w:tc>
      </w:tr>
      <w:tr w:rsidR="0085243E" w:rsidRPr="003B2883" w14:paraId="0BE5708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54C582E" w14:textId="77777777" w:rsidR="0085243E" w:rsidRPr="003B2883" w:rsidRDefault="0085243E" w:rsidP="009120B8">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3CDFCA7B" w14:textId="77777777" w:rsidR="0085243E" w:rsidRPr="003B2883" w:rsidRDefault="0085243E" w:rsidP="009120B8">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7067AE7E" w14:textId="77777777" w:rsidR="0085243E" w:rsidRPr="003B2883" w:rsidRDefault="0085243E" w:rsidP="009120B8">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49E017F" w14:textId="77777777" w:rsidR="0085243E" w:rsidRPr="003B2883" w:rsidRDefault="0085243E" w:rsidP="009120B8">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4CAC4A5D" w14:textId="77777777" w:rsidR="0085243E" w:rsidRPr="003B2883" w:rsidRDefault="0085243E" w:rsidP="009120B8">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08ADBAD7" w14:textId="77777777" w:rsidR="0085243E" w:rsidRPr="003B2883" w:rsidRDefault="0085243E" w:rsidP="009120B8">
            <w:pPr>
              <w:pStyle w:val="TAL"/>
              <w:rPr>
                <w:rFonts w:cs="Arial"/>
                <w:szCs w:val="18"/>
              </w:rPr>
            </w:pPr>
          </w:p>
        </w:tc>
      </w:tr>
      <w:tr w:rsidR="0085243E" w:rsidRPr="003B2883" w14:paraId="6BF678A6"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C1B654D" w14:textId="77777777" w:rsidR="0085243E" w:rsidRPr="003B2883" w:rsidRDefault="0085243E" w:rsidP="009120B8">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20A2EE3" w14:textId="77777777" w:rsidR="0085243E" w:rsidRPr="003B2883" w:rsidRDefault="0085243E" w:rsidP="009120B8">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BB5944E"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074603" w14:textId="77777777" w:rsidR="0085243E" w:rsidRPr="003B2883" w:rsidRDefault="0085243E" w:rsidP="009120B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5215941E" w14:textId="77777777" w:rsidR="0085243E" w:rsidRDefault="0085243E" w:rsidP="009120B8">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20E01120" w14:textId="77777777" w:rsidR="0085243E" w:rsidRDefault="0085243E" w:rsidP="009120B8">
            <w:pPr>
              <w:pStyle w:val="TAL"/>
              <w:rPr>
                <w:rFonts w:cs="Arial"/>
                <w:szCs w:val="18"/>
              </w:rPr>
            </w:pPr>
          </w:p>
          <w:p w14:paraId="4EFDC460" w14:textId="77777777" w:rsidR="0085243E" w:rsidRDefault="0085243E" w:rsidP="009120B8">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8638936" w14:textId="77777777" w:rsidR="0085243E" w:rsidRDefault="0085243E" w:rsidP="009120B8">
            <w:pPr>
              <w:pStyle w:val="TAL"/>
              <w:rPr>
                <w:rFonts w:cs="Arial"/>
                <w:szCs w:val="18"/>
              </w:rPr>
            </w:pPr>
          </w:p>
          <w:p w14:paraId="1D93E3DD" w14:textId="77777777" w:rsidR="0085243E" w:rsidRDefault="0085243E" w:rsidP="009120B8">
            <w:pPr>
              <w:pStyle w:val="TAL"/>
              <w:rPr>
                <w:rFonts w:cs="Arial"/>
                <w:szCs w:val="18"/>
              </w:rPr>
            </w:pPr>
            <w:r>
              <w:rPr>
                <w:rFonts w:cs="Arial" w:hint="eastAsia"/>
                <w:szCs w:val="18"/>
                <w:lang w:eastAsia="zh-CN"/>
              </w:rPr>
              <w:t>T</w:t>
            </w:r>
            <w:r>
              <w:rPr>
                <w:rFonts w:cs="Arial"/>
                <w:szCs w:val="18"/>
                <w:lang w:eastAsia="zh-CN"/>
              </w:rPr>
              <w:t>he default value is false.</w:t>
            </w:r>
          </w:p>
          <w:p w14:paraId="4D9969E1"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17FB95A" w14:textId="77777777" w:rsidR="0085243E" w:rsidRPr="003B2883" w:rsidRDefault="0085243E" w:rsidP="009120B8">
            <w:pPr>
              <w:pStyle w:val="TAL"/>
              <w:rPr>
                <w:rFonts w:cs="Arial"/>
                <w:szCs w:val="18"/>
              </w:rPr>
            </w:pPr>
          </w:p>
        </w:tc>
      </w:tr>
      <w:tr w:rsidR="0085243E" w:rsidRPr="003B2883" w14:paraId="0DBBBF14"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97F7908" w14:textId="77777777" w:rsidR="0085243E" w:rsidRPr="003B2883" w:rsidRDefault="0085243E" w:rsidP="009120B8">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5A530424" w14:textId="77777777" w:rsidR="0085243E" w:rsidRPr="003B2883" w:rsidRDefault="0085243E" w:rsidP="009120B8">
            <w:pPr>
              <w:pStyle w:val="TAL"/>
            </w:pPr>
            <w:r w:rsidRPr="003B2883">
              <w:t>array(AmfEventArea)</w:t>
            </w:r>
          </w:p>
        </w:tc>
        <w:tc>
          <w:tcPr>
            <w:tcW w:w="572" w:type="dxa"/>
            <w:tcBorders>
              <w:top w:val="single" w:sz="4" w:space="0" w:color="auto"/>
              <w:left w:val="single" w:sz="4" w:space="0" w:color="auto"/>
              <w:bottom w:val="single" w:sz="4" w:space="0" w:color="auto"/>
              <w:right w:val="single" w:sz="4" w:space="0" w:color="auto"/>
            </w:tcBorders>
          </w:tcPr>
          <w:p w14:paraId="3DD2C9EC"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992B57" w14:textId="77777777" w:rsidR="0085243E" w:rsidRPr="003B2883" w:rsidRDefault="0085243E" w:rsidP="009120B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412082D2" w14:textId="77777777" w:rsidR="0085243E" w:rsidRDefault="0085243E" w:rsidP="009120B8">
            <w:pPr>
              <w:pStyle w:val="TAL"/>
              <w:rPr>
                <w:rFonts w:cs="Arial"/>
                <w:szCs w:val="18"/>
              </w:rPr>
            </w:pPr>
            <w:r w:rsidRPr="003B2883">
              <w:rPr>
                <w:rFonts w:cs="Arial"/>
                <w:szCs w:val="18"/>
              </w:rPr>
              <w:t>Identifies the area to be applied.</w:t>
            </w:r>
          </w:p>
          <w:p w14:paraId="17478071" w14:textId="77777777" w:rsidR="0085243E" w:rsidRDefault="0085243E" w:rsidP="009120B8">
            <w:pPr>
              <w:pStyle w:val="TAL"/>
              <w:rPr>
                <w:rFonts w:cs="Arial"/>
                <w:szCs w:val="18"/>
              </w:rPr>
            </w:pPr>
          </w:p>
          <w:p w14:paraId="2D1733D6" w14:textId="77777777" w:rsidR="0085243E" w:rsidRDefault="0085243E" w:rsidP="009120B8">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6E2C68D7"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38BEE09D" w14:textId="77777777" w:rsidR="0085243E" w:rsidRPr="003B2883" w:rsidRDefault="0085243E" w:rsidP="009120B8">
            <w:pPr>
              <w:pStyle w:val="TAL"/>
              <w:rPr>
                <w:rFonts w:cs="Arial"/>
                <w:szCs w:val="18"/>
              </w:rPr>
            </w:pPr>
          </w:p>
        </w:tc>
      </w:tr>
      <w:tr w:rsidR="0085243E" w:rsidRPr="003B2883" w14:paraId="79F95B7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69E2626" w14:textId="77777777" w:rsidR="0085243E" w:rsidRPr="003B2883" w:rsidRDefault="0085243E" w:rsidP="009120B8">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2C2A6F60" w14:textId="77777777" w:rsidR="0085243E" w:rsidRPr="003B2883" w:rsidRDefault="0085243E" w:rsidP="009120B8">
            <w:pPr>
              <w:pStyle w:val="TAL"/>
            </w:pPr>
            <w:r w:rsidRPr="003B2883">
              <w:t>array(</w:t>
            </w:r>
            <w:proofErr w:type="spellStart"/>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72FF7B2E"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E259496" w14:textId="77777777" w:rsidR="0085243E" w:rsidRPr="003B2883" w:rsidRDefault="0085243E" w:rsidP="009120B8">
            <w:pPr>
              <w:pStyle w:val="TAL"/>
            </w:pPr>
            <w:r w:rsidRPr="003B2883">
              <w:t>1..N</w:t>
            </w:r>
          </w:p>
        </w:tc>
        <w:tc>
          <w:tcPr>
            <w:tcW w:w="3686" w:type="dxa"/>
            <w:tcBorders>
              <w:top w:val="single" w:sz="4" w:space="0" w:color="auto"/>
              <w:left w:val="single" w:sz="4" w:space="0" w:color="auto"/>
              <w:bottom w:val="single" w:sz="4" w:space="0" w:color="auto"/>
              <w:right w:val="single" w:sz="4" w:space="0" w:color="auto"/>
            </w:tcBorders>
          </w:tcPr>
          <w:p w14:paraId="12C22885" w14:textId="77777777" w:rsidR="0085243E" w:rsidRDefault="0085243E" w:rsidP="009120B8">
            <w:pPr>
              <w:pStyle w:val="TAL"/>
              <w:rPr>
                <w:rFonts w:cs="Arial"/>
                <w:szCs w:val="18"/>
              </w:rPr>
            </w:pPr>
            <w:r w:rsidRPr="003B2883">
              <w:rPr>
                <w:rFonts w:cs="Arial"/>
                <w:szCs w:val="18"/>
              </w:rPr>
              <w:t>Describes the filters to be applied for LOCATION_REPORT event type.</w:t>
            </w:r>
          </w:p>
          <w:p w14:paraId="3D992A9E" w14:textId="77777777" w:rsidR="0085243E" w:rsidRDefault="0085243E" w:rsidP="009120B8">
            <w:pPr>
              <w:pStyle w:val="TAL"/>
              <w:rPr>
                <w:rFonts w:cs="Arial"/>
                <w:szCs w:val="18"/>
              </w:rPr>
            </w:pPr>
          </w:p>
          <w:p w14:paraId="3804C0FF" w14:textId="77777777" w:rsidR="0085243E" w:rsidRDefault="0085243E" w:rsidP="009120B8">
            <w:pPr>
              <w:pStyle w:val="TAL"/>
              <w:rPr>
                <w:rFonts w:cs="Arial"/>
                <w:szCs w:val="18"/>
              </w:rPr>
            </w:pPr>
            <w:r>
              <w:rPr>
                <w:rFonts w:cs="Arial"/>
                <w:szCs w:val="18"/>
              </w:rPr>
              <w:t>If this attribute is not present in the request, it indicates the change of the TA used by the UE should be reported.</w:t>
            </w:r>
          </w:p>
          <w:p w14:paraId="296CC90F"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D6A16CB" w14:textId="77777777" w:rsidR="0085243E" w:rsidRPr="003B2883" w:rsidRDefault="0085243E" w:rsidP="009120B8">
            <w:pPr>
              <w:pStyle w:val="TAL"/>
              <w:rPr>
                <w:rFonts w:cs="Arial"/>
                <w:szCs w:val="18"/>
              </w:rPr>
            </w:pPr>
          </w:p>
        </w:tc>
      </w:tr>
      <w:tr w:rsidR="0085243E" w:rsidRPr="003B2883" w14:paraId="2B7E9C39"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E3799E8" w14:textId="77777777" w:rsidR="0085243E" w:rsidRPr="003B2883" w:rsidRDefault="0085243E" w:rsidP="009120B8">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66184ED7" w14:textId="77777777" w:rsidR="0085243E" w:rsidRPr="003B2883" w:rsidRDefault="0085243E" w:rsidP="009120B8">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4D958E28" w14:textId="77777777" w:rsidR="0085243E" w:rsidRPr="003B2883" w:rsidRDefault="0085243E" w:rsidP="009120B8">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7B7EA0" w14:textId="77777777" w:rsidR="0085243E" w:rsidRPr="003B2883" w:rsidRDefault="0085243E" w:rsidP="009120B8">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05B5C820" w14:textId="77777777" w:rsidR="0085243E" w:rsidRDefault="0085243E" w:rsidP="009120B8">
            <w:pPr>
              <w:pStyle w:val="TAL"/>
              <w:rPr>
                <w:rFonts w:cs="Arial"/>
                <w:szCs w:val="18"/>
              </w:rPr>
            </w:pPr>
            <w:r w:rsidRPr="003B2883">
              <w:rPr>
                <w:rFonts w:cs="Arial"/>
                <w:szCs w:val="18"/>
              </w:rPr>
              <w:t>Indicates the Reference Id associated with the event.</w:t>
            </w:r>
          </w:p>
          <w:p w14:paraId="29CB1AD0" w14:textId="77777777" w:rsidR="0085243E" w:rsidRPr="003B2883" w:rsidRDefault="0085243E" w:rsidP="009120B8">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6FD07753" w14:textId="77777777" w:rsidR="0085243E" w:rsidRPr="003B2883" w:rsidRDefault="0085243E" w:rsidP="009120B8">
            <w:pPr>
              <w:pStyle w:val="TAL"/>
              <w:rPr>
                <w:rFonts w:cs="Arial"/>
                <w:szCs w:val="18"/>
              </w:rPr>
            </w:pPr>
          </w:p>
        </w:tc>
      </w:tr>
      <w:tr w:rsidR="0085243E" w:rsidRPr="003B2883" w14:paraId="5CB9C31E"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33BEDEE" w14:textId="77777777" w:rsidR="0085243E" w:rsidRPr="003B2883" w:rsidRDefault="0085243E" w:rsidP="009120B8">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1D239848" w14:textId="77777777" w:rsidR="0085243E" w:rsidRPr="003B2883" w:rsidRDefault="0085243E" w:rsidP="009120B8">
            <w:pPr>
              <w:pStyle w:val="TAL"/>
            </w:pPr>
            <w:r w:rsidRPr="003B2883">
              <w:t>array(</w:t>
            </w:r>
            <w:proofErr w:type="spellStart"/>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7995CD4E" w14:textId="77777777" w:rsidR="0085243E" w:rsidRPr="003B2883" w:rsidRDefault="0085243E" w:rsidP="009120B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2F230A9" w14:textId="77777777" w:rsidR="0085243E" w:rsidRPr="003B2883" w:rsidRDefault="0085243E" w:rsidP="009120B8">
            <w:pPr>
              <w:pStyle w:val="TAL"/>
            </w:pPr>
            <w:r>
              <w:t>1..N</w:t>
            </w:r>
          </w:p>
        </w:tc>
        <w:tc>
          <w:tcPr>
            <w:tcW w:w="3686" w:type="dxa"/>
            <w:tcBorders>
              <w:top w:val="single" w:sz="4" w:space="0" w:color="auto"/>
              <w:left w:val="single" w:sz="4" w:space="0" w:color="auto"/>
              <w:bottom w:val="single" w:sz="4" w:space="0" w:color="auto"/>
              <w:right w:val="single" w:sz="4" w:space="0" w:color="auto"/>
            </w:tcBorders>
          </w:tcPr>
          <w:p w14:paraId="204178AC" w14:textId="77777777" w:rsidR="0085243E" w:rsidRDefault="0085243E" w:rsidP="009120B8">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0ABF1796" w14:textId="77777777" w:rsidR="0085243E" w:rsidRPr="003B2883" w:rsidRDefault="0085243E" w:rsidP="009120B8">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5FF88957" w14:textId="77777777" w:rsidR="0085243E" w:rsidRDefault="0085243E" w:rsidP="009120B8">
            <w:pPr>
              <w:pStyle w:val="TAL"/>
            </w:pPr>
          </w:p>
        </w:tc>
      </w:tr>
      <w:tr w:rsidR="0085243E" w:rsidRPr="003B2883" w14:paraId="3A490358"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5D7F410B" w14:textId="77777777" w:rsidR="0085243E" w:rsidRDefault="0085243E" w:rsidP="009120B8">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75EF3974" w14:textId="77777777" w:rsidR="0085243E" w:rsidRPr="003B2883"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57C1E02" w14:textId="77777777" w:rsidR="0085243E" w:rsidRDefault="0085243E" w:rsidP="009120B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983122" w14:textId="77777777" w:rsidR="0085243E" w:rsidRDefault="0085243E" w:rsidP="009120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2AA1A950" w14:textId="77777777" w:rsidR="0085243E" w:rsidRDefault="0085243E" w:rsidP="009120B8">
            <w:pPr>
              <w:pStyle w:val="TAL"/>
            </w:pPr>
            <w:r>
              <w:t>This IE shall be present and set to value "true" by the source AMF to request the target AMF to notify the subscriber when UE becomes reachable, during inter-AMF mobility procedures.</w:t>
            </w:r>
          </w:p>
          <w:p w14:paraId="16E9323D" w14:textId="77777777" w:rsidR="0085243E" w:rsidRDefault="0085243E" w:rsidP="009120B8">
            <w:pPr>
              <w:pStyle w:val="TAL"/>
            </w:pPr>
          </w:p>
          <w:p w14:paraId="0B390F47" w14:textId="77777777" w:rsidR="0085243E" w:rsidRDefault="0085243E" w:rsidP="009120B8">
            <w:pPr>
              <w:pStyle w:val="TAL"/>
            </w:pPr>
            <w:r>
              <w:t>When present, this IE shall be set as following:</w:t>
            </w:r>
          </w:p>
          <w:p w14:paraId="270BC45A" w14:textId="77777777" w:rsidR="0085243E" w:rsidRDefault="0085243E" w:rsidP="009120B8">
            <w:pPr>
              <w:pStyle w:val="TAL"/>
              <w:ind w:left="539" w:hanging="255"/>
            </w:pPr>
            <w:bookmarkStart w:id="77" w:name="_PERM_MCCTEMPBM_CRPT03410211___2"/>
            <w:r>
              <w:t>-</w:t>
            </w:r>
            <w:r w:rsidRPr="003B2883">
              <w:tab/>
            </w:r>
            <w:r>
              <w:t>true:</w:t>
            </w:r>
            <w:r>
              <w:tab/>
              <w:t>target AMF shall notify the subscriber when UE becomes reachable</w:t>
            </w:r>
          </w:p>
          <w:p w14:paraId="097874F5" w14:textId="77777777" w:rsidR="0085243E" w:rsidRDefault="0085243E" w:rsidP="009120B8">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6D2BA0AF" w14:textId="77777777" w:rsidR="0085243E" w:rsidRDefault="0085243E" w:rsidP="009120B8">
            <w:pPr>
              <w:pStyle w:val="TAL"/>
              <w:ind w:left="539" w:hanging="255"/>
            </w:pPr>
          </w:p>
          <w:bookmarkEnd w:id="77"/>
          <w:p w14:paraId="3DC056EE" w14:textId="77777777" w:rsidR="0085243E" w:rsidRDefault="0085243E" w:rsidP="009120B8">
            <w:pPr>
              <w:pStyle w:val="TAL"/>
            </w:pPr>
            <w:r>
              <w:t>This IE only applies to following Event Types:</w:t>
            </w:r>
          </w:p>
          <w:p w14:paraId="16D3BDF5" w14:textId="77777777" w:rsidR="0085243E" w:rsidRDefault="0085243E" w:rsidP="009120B8">
            <w:pPr>
              <w:pStyle w:val="TAL"/>
            </w:pPr>
            <w:r>
              <w:t xml:space="preserve">- </w:t>
            </w:r>
            <w:r>
              <w:rPr>
                <w:rFonts w:eastAsia="DengXian"/>
              </w:rPr>
              <w:t>AVAILABILITY</w:t>
            </w:r>
            <w:r>
              <w:rPr>
                <w:rFonts w:eastAsia="DengXian"/>
                <w:lang w:eastAsia="zh-CN"/>
              </w:rPr>
              <w:t>_</w:t>
            </w:r>
            <w:r>
              <w:rPr>
                <w:rFonts w:eastAsia="DengXian"/>
              </w:rPr>
              <w:t>AFTER_DDN_FAILURE</w:t>
            </w:r>
          </w:p>
          <w:p w14:paraId="542B1D25" w14:textId="77777777" w:rsidR="0085243E" w:rsidRDefault="0085243E" w:rsidP="009120B8">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1509F6AD" w14:textId="77777777" w:rsidR="0085243E" w:rsidRDefault="0085243E" w:rsidP="009120B8">
            <w:pPr>
              <w:pStyle w:val="TAL"/>
            </w:pPr>
          </w:p>
        </w:tc>
      </w:tr>
      <w:tr w:rsidR="0085243E" w:rsidRPr="003B2883" w14:paraId="33EFCABA"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E121F29" w14:textId="77777777" w:rsidR="0085243E" w:rsidRDefault="0085243E" w:rsidP="009120B8">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384239B8" w14:textId="77777777" w:rsidR="0085243E" w:rsidRDefault="0085243E" w:rsidP="009120B8">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5FAD08CE" w14:textId="77777777" w:rsidR="0085243E" w:rsidRDefault="0085243E" w:rsidP="009120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37B330" w14:textId="77777777" w:rsidR="0085243E" w:rsidRDefault="0085243E" w:rsidP="009120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FE1DE93" w14:textId="77777777" w:rsidR="0085243E" w:rsidRDefault="0085243E" w:rsidP="009120B8">
            <w:pPr>
              <w:pStyle w:val="TAL"/>
            </w:pPr>
            <w:r>
              <w:t>When present, this IE shall indicate the filter to be applied for the REACHABILITY_REPORT event type.</w:t>
            </w:r>
          </w:p>
          <w:p w14:paraId="272498B4" w14:textId="77777777" w:rsidR="0085243E" w:rsidRDefault="0085243E" w:rsidP="009120B8">
            <w:pPr>
              <w:pStyle w:val="TAL"/>
            </w:pPr>
          </w:p>
          <w:p w14:paraId="4202E910" w14:textId="2C92EB10" w:rsidR="0085243E" w:rsidRDefault="0085243E" w:rsidP="009120B8">
            <w:pPr>
              <w:pStyle w:val="TAL"/>
            </w:pPr>
            <w:r>
              <w:t xml:space="preserve">If the subscription of REACHABILITY_REPORT is for "UE Reachability Status Change", the AMF shall report </w:t>
            </w:r>
            <w:ins w:id="78" w:author="Bruno Landais" w:date="2024-07-31T12:02:00Z" w16du:dateUtc="2024-07-31T10:02:00Z">
              <w:r w:rsidR="009D0F34">
                <w:t xml:space="preserve">the </w:t>
              </w:r>
            </w:ins>
            <w:r>
              <w:t xml:space="preserve">current reachability state </w:t>
            </w:r>
            <w:ins w:id="79" w:author="Bruno Landais" w:date="2024-07-30T17:47:00Z" w16du:dateUtc="2024-07-30T15:47:00Z">
              <w:r>
                <w:t xml:space="preserve">(regardless of whether the </w:t>
              </w:r>
            </w:ins>
            <w:proofErr w:type="spellStart"/>
            <w:ins w:id="80" w:author="Bruno Landais" w:date="2024-07-30T17:48:00Z" w16du:dateUtc="2024-07-30T15:48:00Z">
              <w:r>
                <w:t>immediateFlag</w:t>
              </w:r>
              <w:proofErr w:type="spellEnd"/>
              <w:r>
                <w:t xml:space="preserve"> is set or not) </w:t>
              </w:r>
            </w:ins>
            <w:r>
              <w:t>and subsequent updated reachability state of the UE, when AMF becomes aware of a UE reachability state change between REACHABLE, UNREACHABLE and REGULATORY_ONLY.</w:t>
            </w:r>
          </w:p>
          <w:p w14:paraId="04B3E315" w14:textId="77777777" w:rsidR="0085243E" w:rsidRDefault="0085243E" w:rsidP="009120B8">
            <w:pPr>
              <w:pStyle w:val="TAL"/>
            </w:pPr>
          </w:p>
          <w:p w14:paraId="041B4F0F" w14:textId="78572614" w:rsidR="0085243E" w:rsidRDefault="0085243E" w:rsidP="009120B8">
            <w:pPr>
              <w:pStyle w:val="TAL"/>
            </w:pPr>
            <w:r>
              <w:t xml:space="preserve">If the subscription of REACHABILITY_REPORT is for "UE Reachable for DL Traffic", the AMF shall report the "REACHABLE" state, </w:t>
            </w:r>
            <w:ins w:id="81" w:author="Bruno Landais" w:date="2024-07-30T18:49:00Z" w16du:dateUtc="2024-07-30T16:49:00Z">
              <w:r w:rsidR="00432791">
                <w:t>immediately if UE is reachable at the time of the subscription to the event, otherwise</w:t>
              </w:r>
              <w:r w:rsidR="00432791" w:rsidRPr="003B6D67">
                <w:t xml:space="preserve"> </w:t>
              </w:r>
            </w:ins>
            <w:r w:rsidRPr="003B6D67">
              <w:t>when the UE transitions to CM-CONNECTED mode or when the UE will become reachable for paging</w:t>
            </w:r>
            <w:r>
              <w:t>, as specified in table </w:t>
            </w:r>
            <w:r w:rsidRPr="00050CA8">
              <w:t>4.15.3.1-1</w:t>
            </w:r>
            <w:r>
              <w:t>, clauses 4.2.5 and 4.3.3 of 3GPP TS 23.502 [3].</w:t>
            </w:r>
          </w:p>
          <w:p w14:paraId="26B4AF4B" w14:textId="77777777" w:rsidR="0085243E" w:rsidRDefault="0085243E" w:rsidP="009120B8">
            <w:pPr>
              <w:pStyle w:val="TAL"/>
            </w:pPr>
          </w:p>
          <w:p w14:paraId="7CB5969A" w14:textId="77777777" w:rsidR="0085243E" w:rsidRDefault="0085243E" w:rsidP="009120B8">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D5F814A" w14:textId="77777777" w:rsidR="0085243E" w:rsidRDefault="0085243E" w:rsidP="009120B8">
            <w:pPr>
              <w:pStyle w:val="TAL"/>
            </w:pPr>
          </w:p>
        </w:tc>
      </w:tr>
      <w:tr w:rsidR="0085243E" w:rsidRPr="003B2883" w14:paraId="462BF1C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141090E" w14:textId="77777777" w:rsidR="0085243E" w:rsidRDefault="0085243E" w:rsidP="009120B8">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07051C81"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A23401A" w14:textId="77777777" w:rsidR="0085243E" w:rsidRDefault="0085243E" w:rsidP="009120B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5F0AF9" w14:textId="77777777" w:rsidR="0085243E" w:rsidRDefault="0085243E" w:rsidP="009120B8">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0A34D105" w14:textId="77777777" w:rsidR="0085243E" w:rsidRDefault="0085243E" w:rsidP="009120B8">
            <w:pPr>
              <w:pStyle w:val="TAL"/>
            </w:pPr>
            <w:r>
              <w:t>The IE may be present for subscription for "UE Reachable for DL Traffic".</w:t>
            </w:r>
          </w:p>
          <w:p w14:paraId="27436923" w14:textId="77777777" w:rsidR="0085243E" w:rsidRDefault="0085243E" w:rsidP="009120B8">
            <w:pPr>
              <w:pStyle w:val="TAL"/>
            </w:pPr>
          </w:p>
          <w:p w14:paraId="60251FA8" w14:textId="77777777" w:rsidR="0085243E" w:rsidRDefault="0085243E" w:rsidP="009120B8">
            <w:pPr>
              <w:pStyle w:val="TAL"/>
            </w:pPr>
            <w:r>
              <w:t xml:space="preserve">When present, this IE shall indicate whether the UE Reachability Event will be detected at UDM (i.e. with </w:t>
            </w:r>
            <w:proofErr w:type="spellStart"/>
            <w:r>
              <w:t>Nudm_UECM_Registration</w:t>
            </w:r>
            <w:proofErr w:type="spellEnd"/>
            <w:r>
              <w:t>) or not:</w:t>
            </w:r>
          </w:p>
          <w:p w14:paraId="0B3C55DD" w14:textId="77777777" w:rsidR="0085243E" w:rsidRPr="00C6758E" w:rsidRDefault="0085243E" w:rsidP="009120B8">
            <w:pPr>
              <w:pStyle w:val="B1"/>
              <w:rPr>
                <w:rFonts w:ascii="Arial" w:hAnsi="Arial" w:cs="Arial"/>
                <w:sz w:val="18"/>
                <w:szCs w:val="18"/>
              </w:rPr>
            </w:pPr>
            <w:bookmarkStart w:id="82"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4B6ACFE" w14:textId="77777777" w:rsidR="0085243E" w:rsidRPr="00C6758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82"/>
          <w:p w14:paraId="0F175E79" w14:textId="77777777" w:rsidR="0085243E" w:rsidRDefault="0085243E" w:rsidP="009120B8">
            <w:pPr>
              <w:pStyle w:val="TAL"/>
            </w:pPr>
          </w:p>
        </w:tc>
        <w:tc>
          <w:tcPr>
            <w:tcW w:w="1559" w:type="dxa"/>
            <w:tcBorders>
              <w:top w:val="single" w:sz="4" w:space="0" w:color="auto"/>
              <w:left w:val="single" w:sz="4" w:space="0" w:color="auto"/>
              <w:bottom w:val="single" w:sz="4" w:space="0" w:color="auto"/>
              <w:right w:val="single" w:sz="4" w:space="0" w:color="auto"/>
            </w:tcBorders>
          </w:tcPr>
          <w:p w14:paraId="0E900567" w14:textId="77777777" w:rsidR="0085243E" w:rsidRDefault="0085243E" w:rsidP="009120B8">
            <w:pPr>
              <w:pStyle w:val="TAL"/>
            </w:pPr>
          </w:p>
        </w:tc>
      </w:tr>
      <w:tr w:rsidR="0085243E" w:rsidRPr="003B2883" w14:paraId="74E970E2"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EE7ED7D" w14:textId="77777777" w:rsidR="0085243E" w:rsidRDefault="0085243E" w:rsidP="009120B8">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428E87BC" w14:textId="77777777" w:rsidR="0085243E" w:rsidRDefault="0085243E" w:rsidP="009120B8">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70FA2165" w14:textId="77777777" w:rsidR="0085243E" w:rsidRDefault="0085243E" w:rsidP="009120B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E00153" w14:textId="77777777" w:rsidR="0085243E" w:rsidRDefault="0085243E" w:rsidP="009120B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1A9F9AB5" w14:textId="77777777" w:rsidR="0085243E" w:rsidRDefault="0085243E" w:rsidP="009120B8">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77FEC527" w14:textId="77777777" w:rsidR="0085243E" w:rsidRDefault="0085243E" w:rsidP="009120B8">
            <w:pPr>
              <w:pStyle w:val="TAL"/>
              <w:rPr>
                <w:lang w:eastAsia="zh-CN"/>
              </w:rPr>
            </w:pPr>
          </w:p>
          <w:p w14:paraId="03DE5A3D" w14:textId="77777777" w:rsidR="0085243E" w:rsidRDefault="0085243E" w:rsidP="009120B8">
            <w:pPr>
              <w:pStyle w:val="TAL"/>
            </w:pPr>
            <w:r w:rsidRPr="003B2883">
              <w:rPr>
                <w:lang w:eastAsia="zh-CN"/>
              </w:rPr>
              <w:t xml:space="preserve">If the AMF event subscription is for a group of UEs, this </w:t>
            </w:r>
            <w:r w:rsidRPr="003B2883">
              <w:t>parameter shall be applied to each individual member UE of the group.</w:t>
            </w:r>
          </w:p>
          <w:p w14:paraId="04388D63" w14:textId="77777777" w:rsidR="0085243E" w:rsidRDefault="0085243E" w:rsidP="009120B8">
            <w:pPr>
              <w:pStyle w:val="TAL"/>
            </w:pPr>
          </w:p>
          <w:p w14:paraId="0894BD6D" w14:textId="77777777" w:rsidR="0085243E" w:rsidRPr="003B2883" w:rsidRDefault="0085243E" w:rsidP="009120B8">
            <w:pPr>
              <w:pStyle w:val="TAL"/>
            </w:pPr>
            <w:r w:rsidRPr="003B2883">
              <w:t xml:space="preserve">If the event subscription is transferred from source AMF to </w:t>
            </w:r>
            <w:r>
              <w:t xml:space="preserve">a </w:t>
            </w:r>
            <w:r w:rsidRPr="003B2883">
              <w:t>target AMF, this IE shall contain:</w:t>
            </w:r>
          </w:p>
          <w:p w14:paraId="4D33A363" w14:textId="77777777" w:rsidR="0085243E" w:rsidRPr="003B2883" w:rsidRDefault="0085243E" w:rsidP="009120B8">
            <w:pPr>
              <w:pStyle w:val="TAL"/>
              <w:ind w:left="539" w:hanging="255"/>
              <w:rPr>
                <w:lang w:eastAsia="zh-CN"/>
              </w:rPr>
            </w:pPr>
            <w:bookmarkStart w:id="83"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510FEDEC" w14:textId="77777777" w:rsidR="0085243E" w:rsidRDefault="0085243E" w:rsidP="009120B8">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83"/>
          <w:p w14:paraId="6B275238" w14:textId="77777777" w:rsidR="0085243E" w:rsidRDefault="0085243E" w:rsidP="009120B8">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5E8A263A" w14:textId="77777777" w:rsidR="0085243E" w:rsidRPr="003B2883" w:rsidRDefault="0085243E" w:rsidP="009120B8">
            <w:pPr>
              <w:pStyle w:val="TAL"/>
              <w:rPr>
                <w:lang w:eastAsia="zh-CN"/>
              </w:rPr>
            </w:pPr>
          </w:p>
        </w:tc>
      </w:tr>
      <w:tr w:rsidR="0085243E" w:rsidRPr="003B2883" w14:paraId="1B80C82B"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A9C8AEF" w14:textId="77777777" w:rsidR="0085243E" w:rsidRPr="003B2883" w:rsidRDefault="0085243E" w:rsidP="009120B8">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28ABDFB" w14:textId="77777777" w:rsidR="0085243E" w:rsidRPr="003B2883" w:rsidRDefault="0085243E" w:rsidP="009120B8">
            <w:pPr>
              <w:pStyle w:val="TAL"/>
              <w:rPr>
                <w:lang w:eastAsia="zh-CN"/>
              </w:rPr>
            </w:pPr>
            <w:r>
              <w:rPr>
                <w:lang w:eastAsia="zh-CN"/>
              </w:rPr>
              <w:t>map(</w:t>
            </w:r>
            <w:proofErr w:type="spellStart"/>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3FA700C7" w14:textId="77777777" w:rsidR="0085243E" w:rsidRDefault="0085243E" w:rsidP="009120B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D5ADC9" w14:textId="77777777" w:rsidR="0085243E" w:rsidRDefault="0085243E" w:rsidP="009120B8">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1478A32E" w14:textId="77777777" w:rsidR="0085243E" w:rsidRDefault="0085243E" w:rsidP="009120B8">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7318E729" w14:textId="77777777" w:rsidR="0085243E" w:rsidRDefault="0085243E" w:rsidP="009120B8">
            <w:pPr>
              <w:pStyle w:val="TAL"/>
              <w:rPr>
                <w:lang w:eastAsia="zh-CN"/>
              </w:rPr>
            </w:pPr>
          </w:p>
          <w:p w14:paraId="1D690CBA" w14:textId="77777777" w:rsidR="0085243E" w:rsidRPr="003B2883" w:rsidRDefault="0085243E" w:rsidP="009120B8">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621A06B9" w14:textId="77777777" w:rsidR="0085243E" w:rsidRPr="003B2883" w:rsidRDefault="0085243E" w:rsidP="009120B8">
            <w:pPr>
              <w:pStyle w:val="TAL"/>
              <w:rPr>
                <w:lang w:eastAsia="zh-CN"/>
              </w:rPr>
            </w:pPr>
            <w:r>
              <w:rPr>
                <w:lang w:eastAsia="zh-CN"/>
              </w:rPr>
              <w:t>MPRA</w:t>
            </w:r>
          </w:p>
        </w:tc>
      </w:tr>
      <w:tr w:rsidR="0085243E" w:rsidRPr="003B2883" w14:paraId="1F69C0BB"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68BCEBF" w14:textId="77777777" w:rsidR="0085243E" w:rsidRDefault="0085243E" w:rsidP="009120B8">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C8746E9" w14:textId="77777777" w:rsidR="0085243E" w:rsidRDefault="0085243E" w:rsidP="009120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CB82419" w14:textId="77777777" w:rsidR="0085243E" w:rsidRDefault="0085243E" w:rsidP="009120B8">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F4DA98D" w14:textId="77777777" w:rsidR="0085243E" w:rsidRDefault="0085243E" w:rsidP="009120B8">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016E513B" w14:textId="77777777" w:rsidR="0085243E" w:rsidRPr="000E0E2A" w:rsidRDefault="0085243E" w:rsidP="009120B8">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002EF118" w14:textId="77777777" w:rsidR="0085243E" w:rsidRDefault="0085243E" w:rsidP="009120B8">
            <w:pPr>
              <w:pStyle w:val="TAL"/>
              <w:rPr>
                <w:rFonts w:cs="Arial"/>
                <w:szCs w:val="18"/>
              </w:rPr>
            </w:pPr>
          </w:p>
          <w:p w14:paraId="23E3E317" w14:textId="77777777" w:rsidR="0085243E" w:rsidRDefault="0085243E" w:rsidP="009120B8">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788B9F43" w14:textId="77777777" w:rsidR="0085243E" w:rsidRDefault="0085243E" w:rsidP="009120B8">
            <w:pPr>
              <w:pStyle w:val="TAL"/>
              <w:rPr>
                <w:lang w:eastAsia="zh-CN"/>
              </w:rPr>
            </w:pPr>
          </w:p>
        </w:tc>
      </w:tr>
      <w:tr w:rsidR="0085243E" w:rsidRPr="003B2883" w14:paraId="5339A440"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7139549" w14:textId="77777777" w:rsidR="0085243E" w:rsidRDefault="0085243E" w:rsidP="009120B8">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0552D2B6" w14:textId="77777777" w:rsidR="0085243E" w:rsidRDefault="0085243E" w:rsidP="009120B8">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556A44A4" w14:textId="77777777" w:rsidR="0085243E" w:rsidRDefault="0085243E" w:rsidP="009120B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D82E14" w14:textId="77777777" w:rsidR="0085243E" w:rsidRDefault="0085243E" w:rsidP="009120B8">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486CA1B0" w14:textId="77777777" w:rsidR="0085243E" w:rsidRDefault="0085243E" w:rsidP="009120B8">
            <w:pPr>
              <w:pStyle w:val="TAL"/>
            </w:pPr>
            <w:r>
              <w:t xml:space="preserve">The IE shall be present for subscription for </w:t>
            </w:r>
            <w:r>
              <w:rPr>
                <w:lang w:eastAsia="zh-CN"/>
              </w:rPr>
              <w:t>SNSSAI_TA_MAPPING_REPORT</w:t>
            </w:r>
            <w:r>
              <w:t xml:space="preserve"> event type.</w:t>
            </w:r>
          </w:p>
          <w:p w14:paraId="0A83B069" w14:textId="77777777" w:rsidR="0085243E" w:rsidRPr="00F02775" w:rsidRDefault="0085243E" w:rsidP="009120B8">
            <w:pPr>
              <w:pStyle w:val="TAL"/>
            </w:pPr>
          </w:p>
          <w:p w14:paraId="79136CF4" w14:textId="77777777" w:rsidR="0085243E" w:rsidRDefault="0085243E" w:rsidP="009120B8">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7947D169" w14:textId="77777777" w:rsidR="0085243E" w:rsidRDefault="0085243E" w:rsidP="009120B8">
            <w:pPr>
              <w:pStyle w:val="TAL"/>
              <w:rPr>
                <w:lang w:eastAsia="zh-CN"/>
              </w:rPr>
            </w:pPr>
          </w:p>
        </w:tc>
      </w:tr>
      <w:tr w:rsidR="0085243E" w:rsidRPr="003B2883" w14:paraId="0E2089F5"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55F15DF" w14:textId="77777777" w:rsidR="0085243E" w:rsidRDefault="0085243E" w:rsidP="009120B8">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BD6F810" w14:textId="77777777" w:rsidR="0085243E" w:rsidRDefault="0085243E" w:rsidP="009120B8">
            <w:pPr>
              <w:pStyle w:val="TAL"/>
            </w:pPr>
            <w:r>
              <w:rPr>
                <w:lang w:eastAsia="zh-CN"/>
              </w:rPr>
              <w:t>array(</w:t>
            </w:r>
            <w:proofErr w:type="spellStart"/>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0F72E71" w14:textId="77777777" w:rsidR="0085243E" w:rsidRDefault="0085243E" w:rsidP="009120B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BD7A78" w14:textId="77777777" w:rsidR="0085243E" w:rsidRDefault="0085243E" w:rsidP="009120B8">
            <w:pPr>
              <w:pStyle w:val="TAL"/>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1102A21" w14:textId="77777777" w:rsidR="0085243E" w:rsidRDefault="0085243E" w:rsidP="009120B8">
            <w:pPr>
              <w:pStyle w:val="TAL"/>
            </w:pPr>
            <w:r>
              <w:t>The IE may be present for subscription for SNSSAI_TA_MAPPING_REPORT event type.</w:t>
            </w:r>
          </w:p>
          <w:p w14:paraId="242D1A58" w14:textId="77777777" w:rsidR="0085243E" w:rsidRDefault="0085243E" w:rsidP="009120B8">
            <w:pPr>
              <w:pStyle w:val="TAL"/>
            </w:pPr>
          </w:p>
          <w:p w14:paraId="71585A16" w14:textId="77777777" w:rsidR="0085243E" w:rsidRDefault="0085243E" w:rsidP="009120B8">
            <w:pPr>
              <w:pStyle w:val="TAL"/>
            </w:pPr>
            <w:r w:rsidRPr="00CB38ED">
              <w:t>This IE shall be present for subscription of UE_MM_TRANSACTION_REPORT event to receive the UE Mobility Management Transaction numbers based on slices.</w:t>
            </w:r>
          </w:p>
          <w:p w14:paraId="65850011" w14:textId="77777777" w:rsidR="0085243E" w:rsidRPr="00F02775" w:rsidRDefault="0085243E" w:rsidP="009120B8">
            <w:pPr>
              <w:pStyle w:val="TAL"/>
            </w:pPr>
          </w:p>
          <w:p w14:paraId="3A60729A" w14:textId="77777777" w:rsidR="0085243E" w:rsidRDefault="0085243E" w:rsidP="009120B8">
            <w:pPr>
              <w:pStyle w:val="TAL"/>
            </w:pPr>
            <w:r>
              <w:t xml:space="preserve">When present, this IE shall indicate the </w:t>
            </w:r>
            <w:r w:rsidRPr="007D0B0D">
              <w:t>S-NSSAI</w:t>
            </w:r>
            <w:r>
              <w:t xml:space="preserve"> list to be applied.</w:t>
            </w:r>
          </w:p>
          <w:p w14:paraId="21196367" w14:textId="77777777" w:rsidR="0085243E" w:rsidRDefault="0085243E" w:rsidP="009120B8">
            <w:pPr>
              <w:pStyle w:val="TAL"/>
            </w:pPr>
          </w:p>
          <w:p w14:paraId="660717A5" w14:textId="77777777" w:rsidR="0085243E" w:rsidRDefault="0085243E" w:rsidP="009120B8">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3922FBBE" w14:textId="77777777" w:rsidR="0085243E" w:rsidRDefault="0085243E" w:rsidP="009120B8">
            <w:pPr>
              <w:pStyle w:val="TAL"/>
              <w:rPr>
                <w:lang w:eastAsia="zh-CN"/>
              </w:rPr>
            </w:pPr>
          </w:p>
        </w:tc>
      </w:tr>
      <w:tr w:rsidR="0085243E" w:rsidRPr="003B2883" w14:paraId="4AA1AE82"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1593EFE" w14:textId="77777777" w:rsidR="0085243E" w:rsidRDefault="0085243E" w:rsidP="009120B8">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27D25896" w14:textId="77777777" w:rsidR="0085243E" w:rsidRDefault="0085243E" w:rsidP="009120B8">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4B9D42D1" w14:textId="77777777" w:rsidR="0085243E" w:rsidRDefault="0085243E" w:rsidP="009120B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191AF9" w14:textId="77777777" w:rsidR="0085243E" w:rsidRDefault="0085243E" w:rsidP="009120B8">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3D2CB480" w14:textId="77777777" w:rsidR="0085243E" w:rsidRDefault="0085243E" w:rsidP="009120B8">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771557A8" w14:textId="77777777" w:rsidR="0085243E" w:rsidRDefault="0085243E" w:rsidP="009120B8">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08D0BAFA" w14:textId="77777777" w:rsidR="0085243E" w:rsidRDefault="0085243E" w:rsidP="009120B8">
            <w:pPr>
              <w:pStyle w:val="TAL"/>
              <w:rPr>
                <w:lang w:eastAsia="zh-CN"/>
              </w:rPr>
            </w:pPr>
            <w:r>
              <w:rPr>
                <w:lang w:eastAsia="zh-CN"/>
              </w:rPr>
              <w:t>UARF</w:t>
            </w:r>
          </w:p>
        </w:tc>
      </w:tr>
      <w:tr w:rsidR="0085243E" w:rsidRPr="003B2883" w14:paraId="0B73D834"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37B09914" w14:textId="77777777" w:rsidR="0085243E" w:rsidRDefault="0085243E" w:rsidP="009120B8">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0CED64AB" w14:textId="77777777" w:rsidR="0085243E" w:rsidRPr="00467DFF" w:rsidRDefault="0085243E" w:rsidP="009120B8">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0A3BA3C7" w14:textId="77777777" w:rsidR="0085243E" w:rsidRDefault="0085243E" w:rsidP="009120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06D0DA" w14:textId="77777777" w:rsidR="0085243E" w:rsidRDefault="0085243E" w:rsidP="009120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9870093" w14:textId="77777777" w:rsidR="0085243E" w:rsidRDefault="0085243E" w:rsidP="009120B8">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4B2E0F3F" w14:textId="77777777" w:rsidR="0085243E" w:rsidRDefault="0085243E" w:rsidP="009120B8">
            <w:pPr>
              <w:pStyle w:val="TAL"/>
              <w:rPr>
                <w:rFonts w:cs="Arial"/>
                <w:szCs w:val="18"/>
              </w:rPr>
            </w:pPr>
          </w:p>
          <w:p w14:paraId="410BC9DD" w14:textId="77777777" w:rsidR="0085243E" w:rsidRDefault="0085243E" w:rsidP="009120B8">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7C4C054A" w14:textId="77777777" w:rsidR="0085243E" w:rsidRDefault="0085243E" w:rsidP="009120B8">
            <w:pPr>
              <w:pStyle w:val="TAL"/>
              <w:rPr>
                <w:lang w:eastAsia="zh-CN"/>
              </w:rPr>
            </w:pPr>
          </w:p>
        </w:tc>
      </w:tr>
      <w:tr w:rsidR="0085243E" w:rsidRPr="003B2883" w14:paraId="6379A8AE"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63A0127" w14:textId="77777777" w:rsidR="0085243E" w:rsidRDefault="0085243E" w:rsidP="009120B8">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A4B3333" w14:textId="77777777" w:rsidR="0085243E" w:rsidRPr="00467DFF" w:rsidRDefault="0085243E" w:rsidP="009120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21F7F316" w14:textId="77777777" w:rsidR="0085243E" w:rsidRDefault="0085243E" w:rsidP="009120B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55860" w14:textId="77777777" w:rsidR="0085243E" w:rsidRDefault="0085243E" w:rsidP="009120B8">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98C3C5B" w14:textId="77777777" w:rsidR="0085243E" w:rsidRDefault="0085243E" w:rsidP="009120B8">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73F454F5" w14:textId="77777777" w:rsidR="0085243E" w:rsidRDefault="0085243E" w:rsidP="009120B8">
            <w:pPr>
              <w:pStyle w:val="TAL"/>
            </w:pPr>
          </w:p>
          <w:p w14:paraId="7F6C3C67" w14:textId="77777777" w:rsidR="0085243E" w:rsidRDefault="0085243E" w:rsidP="009120B8">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6562FEE" w14:textId="77777777" w:rsidR="0085243E" w:rsidRDefault="0085243E" w:rsidP="009120B8">
            <w:pPr>
              <w:pStyle w:val="TAL"/>
              <w:rPr>
                <w:lang w:eastAsia="zh-CN"/>
              </w:rPr>
            </w:pPr>
          </w:p>
        </w:tc>
      </w:tr>
      <w:tr w:rsidR="0085243E" w:rsidRPr="003B2883" w14:paraId="5707E15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4D4918B7" w14:textId="77777777" w:rsidR="0085243E" w:rsidRDefault="0085243E" w:rsidP="009120B8">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084607D7"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01A7710A"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84D60"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6AD0CF4" w14:textId="77777777" w:rsidR="0085243E" w:rsidRDefault="0085243E" w:rsidP="009120B8">
            <w:pPr>
              <w:pStyle w:val="TAL"/>
            </w:pPr>
            <w:r>
              <w:t>Idle Status Indication request.</w:t>
            </w:r>
          </w:p>
          <w:p w14:paraId="77D6D101" w14:textId="77777777" w:rsidR="0085243E" w:rsidRDefault="0085243E" w:rsidP="009120B8">
            <w:pPr>
              <w:pStyle w:val="TAL"/>
            </w:pPr>
            <w:r>
              <w:t xml:space="preserve">May be present if type is </w:t>
            </w:r>
            <w:r w:rsidRPr="003B2883">
              <w:t>REACHABILITY_REPORT</w:t>
            </w:r>
            <w:r>
              <w:t xml:space="preserve"> or </w:t>
            </w:r>
            <w:r w:rsidRPr="00B3056F">
              <w:t>AVAILABILITY_AFTER_DDN_FAILURE</w:t>
            </w:r>
          </w:p>
          <w:p w14:paraId="071D0C27" w14:textId="77777777" w:rsidR="0085243E" w:rsidRDefault="0085243E" w:rsidP="009120B8">
            <w:pPr>
              <w:pStyle w:val="TAL"/>
              <w:rPr>
                <w:rFonts w:cs="Arial"/>
                <w:szCs w:val="18"/>
              </w:rPr>
            </w:pPr>
            <w:r>
              <w:rPr>
                <w:rFonts w:cs="Arial"/>
                <w:szCs w:val="18"/>
              </w:rPr>
              <w:t>true: Idle status indication is requested</w:t>
            </w:r>
          </w:p>
          <w:p w14:paraId="0067E028" w14:textId="77777777" w:rsidR="0085243E" w:rsidRDefault="0085243E" w:rsidP="009120B8">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2C0F038C" w14:textId="77777777" w:rsidR="0085243E" w:rsidRDefault="0085243E" w:rsidP="009120B8">
            <w:pPr>
              <w:pStyle w:val="TAL"/>
              <w:rPr>
                <w:lang w:eastAsia="zh-CN"/>
              </w:rPr>
            </w:pPr>
          </w:p>
        </w:tc>
      </w:tr>
      <w:tr w:rsidR="0085243E" w:rsidRPr="003B2883" w14:paraId="0B7BBEE7"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645D63EE" w14:textId="77777777" w:rsidR="0085243E" w:rsidRDefault="0085243E" w:rsidP="009120B8">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6DCF95AC" w14:textId="77777777" w:rsidR="0085243E" w:rsidRDefault="0085243E" w:rsidP="009120B8">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4FADDD1F" w14:textId="77777777" w:rsidR="0085243E" w:rsidRDefault="0085243E" w:rsidP="009120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08CEFE"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8F9D338" w14:textId="77777777" w:rsidR="0085243E" w:rsidRDefault="0085243E" w:rsidP="009120B8">
            <w:pPr>
              <w:pStyle w:val="TAL"/>
            </w:pPr>
            <w:r>
              <w:t>This IE shall be present for subscription to the UE_MM_TRANSACTION_REPORT event to receive the UE Mobility Management Transaction numbers based on location, or for subscription to the UE_LOCATION_TRENDS event.</w:t>
            </w:r>
          </w:p>
          <w:p w14:paraId="0328E93C" w14:textId="77777777" w:rsidR="0085243E" w:rsidRDefault="0085243E" w:rsidP="009120B8">
            <w:pPr>
              <w:pStyle w:val="TAL"/>
            </w:pPr>
          </w:p>
          <w:p w14:paraId="538846C3" w14:textId="77777777" w:rsidR="0085243E" w:rsidRDefault="0085243E" w:rsidP="009120B8">
            <w:pPr>
              <w:pStyle w:val="TAL"/>
            </w:pPr>
            <w:r>
              <w:t>When present, this IE indicates the target area where the related events to be reported for dispersion analytics.</w:t>
            </w:r>
          </w:p>
          <w:p w14:paraId="2E0F87E0" w14:textId="77777777" w:rsidR="0085243E" w:rsidRDefault="0085243E" w:rsidP="009120B8">
            <w:pPr>
              <w:pStyle w:val="TAL"/>
            </w:pPr>
            <w:r>
              <w:t>(NOTE x)</w:t>
            </w:r>
          </w:p>
          <w:p w14:paraId="24DC6F79" w14:textId="77777777" w:rsidR="0085243E" w:rsidRDefault="0085243E" w:rsidP="009120B8">
            <w:pPr>
              <w:pStyle w:val="TAL"/>
            </w:pPr>
          </w:p>
        </w:tc>
        <w:tc>
          <w:tcPr>
            <w:tcW w:w="1559" w:type="dxa"/>
            <w:tcBorders>
              <w:top w:val="single" w:sz="4" w:space="0" w:color="auto"/>
              <w:left w:val="single" w:sz="4" w:space="0" w:color="auto"/>
              <w:bottom w:val="single" w:sz="4" w:space="0" w:color="auto"/>
              <w:right w:val="single" w:sz="4" w:space="0" w:color="auto"/>
            </w:tcBorders>
          </w:tcPr>
          <w:p w14:paraId="37AD394B" w14:textId="77777777" w:rsidR="0085243E" w:rsidRDefault="0085243E" w:rsidP="009120B8">
            <w:pPr>
              <w:pStyle w:val="TAL"/>
              <w:rPr>
                <w:lang w:eastAsia="zh-CN"/>
              </w:rPr>
            </w:pPr>
          </w:p>
        </w:tc>
      </w:tr>
      <w:tr w:rsidR="0085243E" w:rsidRPr="003B2883" w14:paraId="4D59E1A3"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2557506D" w14:textId="77777777" w:rsidR="0085243E" w:rsidRDefault="0085243E" w:rsidP="009120B8">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21B53B65" w14:textId="77777777" w:rsidR="0085243E" w:rsidRDefault="0085243E" w:rsidP="009120B8">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40B44458" w14:textId="77777777" w:rsidR="0085243E" w:rsidRDefault="0085243E" w:rsidP="009120B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AEB5B7"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F7E0DD6" w14:textId="77777777" w:rsidR="0085243E" w:rsidRDefault="0085243E" w:rsidP="009120B8">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51E5BB35" w14:textId="77777777" w:rsidR="0085243E" w:rsidRDefault="0085243E" w:rsidP="009120B8">
            <w:pPr>
              <w:pStyle w:val="TAL"/>
            </w:pPr>
          </w:p>
          <w:p w14:paraId="754BD2D1" w14:textId="77777777" w:rsidR="0085243E" w:rsidRDefault="0085243E" w:rsidP="009120B8">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8E391B6" w14:textId="77777777" w:rsidR="0085243E" w:rsidRDefault="0085243E" w:rsidP="009120B8">
            <w:pPr>
              <w:pStyle w:val="TAL"/>
              <w:rPr>
                <w:lang w:eastAsia="zh-CN"/>
              </w:rPr>
            </w:pPr>
          </w:p>
        </w:tc>
      </w:tr>
      <w:tr w:rsidR="0085243E" w:rsidRPr="003B2883" w14:paraId="13ED83DE"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0C32010F" w14:textId="77777777" w:rsidR="0085243E" w:rsidRDefault="0085243E" w:rsidP="009120B8">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755F63EE"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789863D"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EFB7D7"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46C793E" w14:textId="77777777" w:rsidR="0085243E" w:rsidRDefault="0085243E" w:rsidP="009120B8">
            <w:pPr>
              <w:pStyle w:val="TAL"/>
            </w:pPr>
            <w:r>
              <w:t xml:space="preserve">This IE may be present if the (event) type IE is set to </w:t>
            </w:r>
            <w:r w:rsidRPr="003B2883">
              <w:t>"PRESENCE_IN_AOI_REPORT"</w:t>
            </w:r>
            <w:r>
              <w:t>.</w:t>
            </w:r>
          </w:p>
          <w:p w14:paraId="5073F399" w14:textId="77777777" w:rsidR="0085243E" w:rsidRDefault="0085243E" w:rsidP="009120B8">
            <w:pPr>
              <w:pStyle w:val="TAL"/>
            </w:pPr>
          </w:p>
          <w:p w14:paraId="0B5517A4" w14:textId="77777777" w:rsidR="0085243E" w:rsidRDefault="0085243E" w:rsidP="009120B8">
            <w:pPr>
              <w:pStyle w:val="TAL"/>
            </w:pPr>
            <w:r>
              <w:t>When present, it shall be set as follows:</w:t>
            </w:r>
          </w:p>
          <w:p w14:paraId="5A78A6FF" w14:textId="77777777" w:rsidR="0085243E" w:rsidRDefault="0085243E" w:rsidP="009120B8">
            <w:pPr>
              <w:pStyle w:val="TAL"/>
              <w:rPr>
                <w:rFonts w:cs="Arial"/>
                <w:szCs w:val="18"/>
              </w:rPr>
            </w:pPr>
          </w:p>
          <w:p w14:paraId="61AB7C38" w14:textId="77777777" w:rsidR="0085243E" w:rsidRPr="00C6758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0AC96CA7" w14:textId="77777777" w:rsidR="0085243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i.e. it shall not be adjusted based on the UE's registration area.</w:t>
            </w:r>
          </w:p>
          <w:p w14:paraId="6C5A0341" w14:textId="77777777" w:rsidR="0085243E" w:rsidRDefault="0085243E" w:rsidP="009120B8">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543BC47B" w14:textId="77777777" w:rsidR="0085243E" w:rsidRDefault="0085243E" w:rsidP="009120B8">
            <w:pPr>
              <w:pStyle w:val="TAL"/>
              <w:rPr>
                <w:lang w:eastAsia="zh-CN"/>
              </w:rPr>
            </w:pPr>
            <w:r>
              <w:rPr>
                <w:lang w:eastAsia="zh-CN"/>
              </w:rPr>
              <w:t>AOIEF</w:t>
            </w:r>
          </w:p>
        </w:tc>
      </w:tr>
      <w:tr w:rsidR="0085243E" w:rsidRPr="003B2883" w14:paraId="6D862C54"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19E8A5AE" w14:textId="77777777" w:rsidR="0085243E" w:rsidRDefault="0085243E" w:rsidP="009120B8">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0D28C960" w14:textId="77777777" w:rsidR="0085243E" w:rsidRDefault="0085243E" w:rsidP="009120B8">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70C20E16"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A35442" w14:textId="77777777" w:rsidR="0085243E" w:rsidRDefault="0085243E" w:rsidP="009120B8">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7E441F8" w14:textId="77777777" w:rsidR="0085243E" w:rsidRDefault="0085243E" w:rsidP="009120B8">
            <w:pPr>
              <w:pStyle w:val="TAL"/>
            </w:pPr>
            <w:r>
              <w:t xml:space="preserve">This IE may be present if the (event) type IE is set to </w:t>
            </w:r>
            <w:r w:rsidRPr="003B2883">
              <w:t>"PRESENCE_IN_AOI_REPORT"</w:t>
            </w:r>
            <w:r>
              <w:t>.</w:t>
            </w:r>
          </w:p>
          <w:p w14:paraId="2AC38057" w14:textId="77777777" w:rsidR="0085243E" w:rsidRDefault="0085243E" w:rsidP="009120B8">
            <w:pPr>
              <w:pStyle w:val="TAL"/>
            </w:pPr>
          </w:p>
          <w:p w14:paraId="291F5AC1" w14:textId="77777777" w:rsidR="0085243E" w:rsidRDefault="0085243E" w:rsidP="009120B8">
            <w:pPr>
              <w:pStyle w:val="TAL"/>
            </w:pPr>
            <w:r>
              <w:t>When present, it shall be set as follows:</w:t>
            </w:r>
          </w:p>
          <w:p w14:paraId="32E96D17" w14:textId="77777777" w:rsidR="0085243E" w:rsidRDefault="0085243E" w:rsidP="009120B8">
            <w:pPr>
              <w:pStyle w:val="TAL"/>
              <w:rPr>
                <w:rFonts w:cs="Arial"/>
                <w:szCs w:val="18"/>
              </w:rPr>
            </w:pPr>
          </w:p>
          <w:p w14:paraId="400AD011" w14:textId="77777777" w:rsidR="0085243E" w:rsidRPr="00C6758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79DCE54D" w14:textId="77777777" w:rsidR="0085243E" w:rsidRDefault="0085243E" w:rsidP="009120B8">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2A55C5F7" w14:textId="77777777" w:rsidR="0085243E" w:rsidRDefault="0085243E" w:rsidP="009120B8">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37986C79" w14:textId="77777777" w:rsidR="0085243E" w:rsidRDefault="0085243E" w:rsidP="009120B8">
            <w:pPr>
              <w:pStyle w:val="TAL"/>
              <w:rPr>
                <w:lang w:eastAsia="zh-CN"/>
              </w:rPr>
            </w:pPr>
            <w:r>
              <w:rPr>
                <w:lang w:eastAsia="zh-CN"/>
              </w:rPr>
              <w:t>AOIEF</w:t>
            </w:r>
          </w:p>
        </w:tc>
      </w:tr>
      <w:tr w:rsidR="0085243E" w:rsidRPr="003B2883" w14:paraId="0D89B9EC"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4F5F9291" w14:textId="77777777" w:rsidR="0085243E" w:rsidRDefault="0085243E" w:rsidP="009120B8">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2086AEDA" w14:textId="77777777" w:rsidR="0085243E" w:rsidRDefault="0085243E" w:rsidP="009120B8">
            <w:pPr>
              <w:pStyle w:val="TAL"/>
            </w:pPr>
            <w:r>
              <w:t>array(Supi)</w:t>
            </w:r>
          </w:p>
        </w:tc>
        <w:tc>
          <w:tcPr>
            <w:tcW w:w="572" w:type="dxa"/>
            <w:tcBorders>
              <w:top w:val="single" w:sz="4" w:space="0" w:color="auto"/>
              <w:left w:val="single" w:sz="4" w:space="0" w:color="auto"/>
              <w:bottom w:val="single" w:sz="4" w:space="0" w:color="auto"/>
              <w:right w:val="single" w:sz="4" w:space="0" w:color="auto"/>
            </w:tcBorders>
          </w:tcPr>
          <w:p w14:paraId="69EEA36E"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00A2AF" w14:textId="77777777" w:rsidR="0085243E" w:rsidRDefault="0085243E" w:rsidP="009120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A6DC062" w14:textId="77777777" w:rsidR="0085243E" w:rsidRDefault="0085243E" w:rsidP="009120B8">
            <w:pPr>
              <w:pStyle w:val="TAL"/>
            </w:pPr>
            <w:r>
              <w:t xml:space="preserve">This IE may be present if the (event) type IE is set to </w:t>
            </w:r>
            <w:r w:rsidRPr="003B2883">
              <w:t>"PRESENCE_IN_AOI_REPORT"</w:t>
            </w:r>
            <w:r>
              <w:t xml:space="preserve"> and the subscription targets Any UE.</w:t>
            </w:r>
          </w:p>
          <w:p w14:paraId="6F7A3AE7" w14:textId="77777777" w:rsidR="0085243E" w:rsidRDefault="0085243E" w:rsidP="009120B8">
            <w:pPr>
              <w:pStyle w:val="TAL"/>
            </w:pPr>
          </w:p>
          <w:p w14:paraId="3F32B5D1" w14:textId="77777777" w:rsidR="0085243E" w:rsidRDefault="0085243E" w:rsidP="009120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1775DD2F" w14:textId="77777777" w:rsidR="0085243E" w:rsidRDefault="0085243E" w:rsidP="009120B8">
            <w:pPr>
              <w:pStyle w:val="TAL"/>
            </w:pPr>
          </w:p>
          <w:p w14:paraId="1FB307C7" w14:textId="77777777" w:rsidR="0085243E" w:rsidRDefault="0085243E" w:rsidP="009120B8">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23E1D82" w14:textId="77777777" w:rsidR="0085243E" w:rsidRDefault="0085243E" w:rsidP="009120B8">
            <w:pPr>
              <w:pStyle w:val="TAL"/>
              <w:rPr>
                <w:rFonts w:cs="Arial"/>
                <w:szCs w:val="18"/>
              </w:rPr>
            </w:pPr>
          </w:p>
          <w:p w14:paraId="13FED142" w14:textId="77777777" w:rsidR="0085243E" w:rsidRDefault="0085243E" w:rsidP="009120B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31AE79F7" w14:textId="77777777" w:rsidR="0085243E" w:rsidRDefault="0085243E" w:rsidP="009120B8">
            <w:pPr>
              <w:pStyle w:val="TAL"/>
              <w:rPr>
                <w:lang w:eastAsia="zh-CN"/>
              </w:rPr>
            </w:pPr>
            <w:r>
              <w:t>AOIEF</w:t>
            </w:r>
          </w:p>
        </w:tc>
      </w:tr>
      <w:tr w:rsidR="0085243E" w:rsidRPr="003B2883" w14:paraId="4D14B019"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77AE4742" w14:textId="77777777" w:rsidR="0085243E" w:rsidRDefault="0085243E" w:rsidP="009120B8">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3F0957A" w14:textId="77777777" w:rsidR="0085243E" w:rsidRDefault="0085243E" w:rsidP="009120B8">
            <w:pPr>
              <w:pStyle w:val="TAL"/>
            </w:pPr>
            <w:r>
              <w:t>array(</w:t>
            </w:r>
            <w:proofErr w:type="spellStart"/>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FA355BD"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D2D91" w14:textId="77777777" w:rsidR="0085243E" w:rsidRDefault="0085243E" w:rsidP="009120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426A01E5" w14:textId="77777777" w:rsidR="0085243E" w:rsidRDefault="0085243E" w:rsidP="009120B8">
            <w:pPr>
              <w:pStyle w:val="TAL"/>
            </w:pPr>
            <w:r>
              <w:t xml:space="preserve">This IE may be present if the (event) type IE is set to </w:t>
            </w:r>
            <w:r w:rsidRPr="003B2883">
              <w:t>"PRESENCE_IN_AOI_REPORT"</w:t>
            </w:r>
            <w:r>
              <w:t>.</w:t>
            </w:r>
          </w:p>
          <w:p w14:paraId="77D78F72" w14:textId="77777777" w:rsidR="0085243E" w:rsidRDefault="0085243E" w:rsidP="009120B8">
            <w:pPr>
              <w:pStyle w:val="TAL"/>
            </w:pPr>
          </w:p>
          <w:p w14:paraId="23A6FFC7" w14:textId="77777777" w:rsidR="0085243E" w:rsidRDefault="0085243E" w:rsidP="009120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58AF3668" w14:textId="77777777" w:rsidR="0085243E" w:rsidRDefault="0085243E" w:rsidP="009120B8">
            <w:pPr>
              <w:pStyle w:val="TAL"/>
            </w:pPr>
          </w:p>
          <w:p w14:paraId="54C707B3" w14:textId="77777777" w:rsidR="0085243E" w:rsidRDefault="0085243E" w:rsidP="009120B8">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727F48A6" w14:textId="77777777" w:rsidR="0085243E" w:rsidRDefault="0085243E" w:rsidP="009120B8">
            <w:pPr>
              <w:pStyle w:val="TAL"/>
              <w:rPr>
                <w:rFonts w:cs="Arial"/>
                <w:szCs w:val="18"/>
              </w:rPr>
            </w:pPr>
          </w:p>
          <w:p w14:paraId="1812F45B" w14:textId="77777777" w:rsidR="0085243E" w:rsidRDefault="0085243E" w:rsidP="009120B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2A34F7D7" w14:textId="77777777" w:rsidR="0085243E" w:rsidRDefault="0085243E" w:rsidP="009120B8">
            <w:pPr>
              <w:pStyle w:val="TAL"/>
            </w:pPr>
            <w:r>
              <w:t>AOIEF</w:t>
            </w:r>
          </w:p>
        </w:tc>
      </w:tr>
      <w:tr w:rsidR="0085243E" w:rsidRPr="003B2883" w14:paraId="6FA96206" w14:textId="77777777" w:rsidTr="009120B8">
        <w:trPr>
          <w:jc w:val="center"/>
        </w:trPr>
        <w:tc>
          <w:tcPr>
            <w:tcW w:w="1555" w:type="dxa"/>
            <w:tcBorders>
              <w:top w:val="single" w:sz="4" w:space="0" w:color="auto"/>
              <w:left w:val="single" w:sz="4" w:space="0" w:color="auto"/>
              <w:bottom w:val="single" w:sz="4" w:space="0" w:color="auto"/>
              <w:right w:val="single" w:sz="4" w:space="0" w:color="auto"/>
            </w:tcBorders>
          </w:tcPr>
          <w:p w14:paraId="2DB48361" w14:textId="77777777" w:rsidR="0085243E" w:rsidRDefault="0085243E" w:rsidP="009120B8">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120E0FB" w14:textId="77777777" w:rsidR="0085243E" w:rsidRDefault="0085243E" w:rsidP="009120B8">
            <w:pPr>
              <w:pStyle w:val="TAL"/>
            </w:pPr>
            <w:r>
              <w:t>array(</w:t>
            </w:r>
            <w:proofErr w:type="spellStart"/>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563AE42" w14:textId="77777777" w:rsidR="0085243E" w:rsidRDefault="0085243E" w:rsidP="009120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211935" w14:textId="77777777" w:rsidR="0085243E" w:rsidRDefault="0085243E" w:rsidP="009120B8">
            <w:pPr>
              <w:pStyle w:val="TAL"/>
              <w:rPr>
                <w:lang w:eastAsia="zh-CN"/>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5CD0D587" w14:textId="77777777" w:rsidR="0085243E" w:rsidRDefault="0085243E" w:rsidP="009120B8">
            <w:pPr>
              <w:pStyle w:val="TAL"/>
            </w:pPr>
            <w:r>
              <w:t xml:space="preserve">This IE may be present if the (event) type IE is set to </w:t>
            </w:r>
            <w:r w:rsidRPr="003B2883">
              <w:t>"PRESENCE_IN_AOI_REPORT"</w:t>
            </w:r>
            <w:r>
              <w:t>.</w:t>
            </w:r>
          </w:p>
          <w:p w14:paraId="529C7CA0" w14:textId="77777777" w:rsidR="0085243E" w:rsidRDefault="0085243E" w:rsidP="009120B8">
            <w:pPr>
              <w:pStyle w:val="TAL"/>
            </w:pPr>
          </w:p>
          <w:p w14:paraId="5865E522" w14:textId="77777777" w:rsidR="0085243E" w:rsidRDefault="0085243E" w:rsidP="009120B8">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8142F7A" w14:textId="77777777" w:rsidR="0085243E" w:rsidRDefault="0085243E" w:rsidP="009120B8">
            <w:pPr>
              <w:pStyle w:val="TAL"/>
            </w:pPr>
          </w:p>
          <w:p w14:paraId="196E4B44" w14:textId="77777777" w:rsidR="0085243E" w:rsidRDefault="0085243E" w:rsidP="009120B8">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i.e. without checking DNNs/S-NSSAIs.</w:t>
            </w:r>
          </w:p>
          <w:p w14:paraId="374A316B" w14:textId="77777777" w:rsidR="0085243E" w:rsidRDefault="0085243E" w:rsidP="009120B8">
            <w:pPr>
              <w:pStyle w:val="TAL"/>
              <w:rPr>
                <w:rFonts w:cs="Arial"/>
                <w:szCs w:val="18"/>
              </w:rPr>
            </w:pPr>
          </w:p>
          <w:p w14:paraId="345694D0" w14:textId="77777777" w:rsidR="0085243E" w:rsidRDefault="0085243E" w:rsidP="009120B8">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897B937" w14:textId="77777777" w:rsidR="0085243E" w:rsidRDefault="0085243E" w:rsidP="009120B8">
            <w:pPr>
              <w:pStyle w:val="TAL"/>
              <w:rPr>
                <w:lang w:eastAsia="zh-CN"/>
              </w:rPr>
            </w:pPr>
            <w:r>
              <w:t>AOIEF</w:t>
            </w:r>
          </w:p>
        </w:tc>
      </w:tr>
      <w:tr w:rsidR="0085243E" w:rsidRPr="003B2883" w14:paraId="0A40D185" w14:textId="77777777" w:rsidTr="009120B8">
        <w:trPr>
          <w:jc w:val="center"/>
        </w:trPr>
        <w:tc>
          <w:tcPr>
            <w:tcW w:w="9781" w:type="dxa"/>
            <w:gridSpan w:val="6"/>
            <w:tcBorders>
              <w:top w:val="single" w:sz="4" w:space="0" w:color="auto"/>
              <w:left w:val="single" w:sz="4" w:space="0" w:color="auto"/>
              <w:bottom w:val="single" w:sz="4" w:space="0" w:color="auto"/>
            </w:tcBorders>
          </w:tcPr>
          <w:p w14:paraId="50226183" w14:textId="77B310F8" w:rsidR="0085243E" w:rsidRDefault="0085243E" w:rsidP="009120B8">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5203B6A1" w14:textId="77777777" w:rsidR="0085243E" w:rsidRDefault="0085243E" w:rsidP="009120B8">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738228BC" w14:textId="77777777" w:rsidR="0085243E" w:rsidRDefault="0085243E" w:rsidP="009120B8">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6361A3DD" w14:textId="77777777" w:rsidR="0085243E" w:rsidRDefault="0085243E" w:rsidP="009120B8">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33D840F5" w14:textId="77777777" w:rsidR="0085243E" w:rsidRPr="003B2883" w:rsidRDefault="0085243E" w:rsidP="009120B8">
            <w:pPr>
              <w:pStyle w:val="TAN"/>
            </w:pPr>
          </w:p>
        </w:tc>
      </w:tr>
    </w:tbl>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0"/>
  </w:num>
  <w:num w:numId="2" w16cid:durableId="1781100808">
    <w:abstractNumId w:val="2"/>
  </w:num>
  <w:num w:numId="3" w16cid:durableId="524831088">
    <w:abstractNumId w:val="1"/>
  </w:num>
  <w:num w:numId="4" w16cid:durableId="38356938">
    <w:abstractNumId w:val="4"/>
  </w:num>
  <w:num w:numId="5" w16cid:durableId="1469321406">
    <w:abstractNumId w:val="4"/>
  </w:num>
  <w:num w:numId="6" w16cid:durableId="16254991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EE"/>
    <w:rsid w:val="00017971"/>
    <w:rsid w:val="00022E4A"/>
    <w:rsid w:val="00025F66"/>
    <w:rsid w:val="000320E6"/>
    <w:rsid w:val="0005682E"/>
    <w:rsid w:val="0007466B"/>
    <w:rsid w:val="000756C1"/>
    <w:rsid w:val="000823E7"/>
    <w:rsid w:val="00083431"/>
    <w:rsid w:val="000A119F"/>
    <w:rsid w:val="000A22BB"/>
    <w:rsid w:val="000A6394"/>
    <w:rsid w:val="000B7FED"/>
    <w:rsid w:val="000C038A"/>
    <w:rsid w:val="000C6598"/>
    <w:rsid w:val="000D44B3"/>
    <w:rsid w:val="000D6ED8"/>
    <w:rsid w:val="000E2F23"/>
    <w:rsid w:val="000F74B1"/>
    <w:rsid w:val="0011066E"/>
    <w:rsid w:val="00122715"/>
    <w:rsid w:val="0012502D"/>
    <w:rsid w:val="00133741"/>
    <w:rsid w:val="001437C6"/>
    <w:rsid w:val="00145D43"/>
    <w:rsid w:val="00155592"/>
    <w:rsid w:val="00155AAC"/>
    <w:rsid w:val="00155B95"/>
    <w:rsid w:val="001633B5"/>
    <w:rsid w:val="00176C46"/>
    <w:rsid w:val="001911BC"/>
    <w:rsid w:val="00192C46"/>
    <w:rsid w:val="001941CC"/>
    <w:rsid w:val="001A08B3"/>
    <w:rsid w:val="001A7B60"/>
    <w:rsid w:val="001B52F0"/>
    <w:rsid w:val="001B7A1A"/>
    <w:rsid w:val="001B7A65"/>
    <w:rsid w:val="001C5B65"/>
    <w:rsid w:val="001D0AF0"/>
    <w:rsid w:val="001D29E0"/>
    <w:rsid w:val="001E41F3"/>
    <w:rsid w:val="001F5B25"/>
    <w:rsid w:val="002102E0"/>
    <w:rsid w:val="00235E6F"/>
    <w:rsid w:val="00240663"/>
    <w:rsid w:val="002407BF"/>
    <w:rsid w:val="0026004D"/>
    <w:rsid w:val="002640DD"/>
    <w:rsid w:val="00275D12"/>
    <w:rsid w:val="00284FEB"/>
    <w:rsid w:val="002860C4"/>
    <w:rsid w:val="002B198E"/>
    <w:rsid w:val="002B2A84"/>
    <w:rsid w:val="002B5741"/>
    <w:rsid w:val="002C1D49"/>
    <w:rsid w:val="002D2017"/>
    <w:rsid w:val="002E472E"/>
    <w:rsid w:val="00305409"/>
    <w:rsid w:val="00306AFD"/>
    <w:rsid w:val="00312872"/>
    <w:rsid w:val="00317F59"/>
    <w:rsid w:val="00321977"/>
    <w:rsid w:val="00322401"/>
    <w:rsid w:val="00325C06"/>
    <w:rsid w:val="003420E7"/>
    <w:rsid w:val="003609EF"/>
    <w:rsid w:val="0036231A"/>
    <w:rsid w:val="00374DD4"/>
    <w:rsid w:val="00396283"/>
    <w:rsid w:val="003B2D64"/>
    <w:rsid w:val="003C414A"/>
    <w:rsid w:val="003C5B04"/>
    <w:rsid w:val="003E1A36"/>
    <w:rsid w:val="003E2BAB"/>
    <w:rsid w:val="003F2D97"/>
    <w:rsid w:val="004019D1"/>
    <w:rsid w:val="00407497"/>
    <w:rsid w:val="00410371"/>
    <w:rsid w:val="00411EC8"/>
    <w:rsid w:val="004242F1"/>
    <w:rsid w:val="00425379"/>
    <w:rsid w:val="00432791"/>
    <w:rsid w:val="004522C9"/>
    <w:rsid w:val="004573A2"/>
    <w:rsid w:val="00485BF5"/>
    <w:rsid w:val="004872F0"/>
    <w:rsid w:val="004875F4"/>
    <w:rsid w:val="00497E5B"/>
    <w:rsid w:val="004B21AE"/>
    <w:rsid w:val="004B75B7"/>
    <w:rsid w:val="004C0FA1"/>
    <w:rsid w:val="004D4C2D"/>
    <w:rsid w:val="004F2367"/>
    <w:rsid w:val="004F7EE0"/>
    <w:rsid w:val="00510995"/>
    <w:rsid w:val="00511EE6"/>
    <w:rsid w:val="005141D9"/>
    <w:rsid w:val="0051580D"/>
    <w:rsid w:val="005327E7"/>
    <w:rsid w:val="00533926"/>
    <w:rsid w:val="00541403"/>
    <w:rsid w:val="00547111"/>
    <w:rsid w:val="00563827"/>
    <w:rsid w:val="00570EF2"/>
    <w:rsid w:val="00573520"/>
    <w:rsid w:val="00581F28"/>
    <w:rsid w:val="00592956"/>
    <w:rsid w:val="00592D74"/>
    <w:rsid w:val="005B1054"/>
    <w:rsid w:val="005C137C"/>
    <w:rsid w:val="005C370D"/>
    <w:rsid w:val="005C7E7A"/>
    <w:rsid w:val="005D1935"/>
    <w:rsid w:val="005E2C44"/>
    <w:rsid w:val="005E2D9B"/>
    <w:rsid w:val="005F0C3F"/>
    <w:rsid w:val="005F759D"/>
    <w:rsid w:val="00621188"/>
    <w:rsid w:val="006257ED"/>
    <w:rsid w:val="00641F52"/>
    <w:rsid w:val="0064282B"/>
    <w:rsid w:val="00644A95"/>
    <w:rsid w:val="00653DE4"/>
    <w:rsid w:val="00665C47"/>
    <w:rsid w:val="00666296"/>
    <w:rsid w:val="0066665D"/>
    <w:rsid w:val="006678CF"/>
    <w:rsid w:val="00690489"/>
    <w:rsid w:val="00695808"/>
    <w:rsid w:val="00695DFF"/>
    <w:rsid w:val="006A4D9C"/>
    <w:rsid w:val="006A77AF"/>
    <w:rsid w:val="006B46FB"/>
    <w:rsid w:val="006D74E9"/>
    <w:rsid w:val="006E21FB"/>
    <w:rsid w:val="006E309C"/>
    <w:rsid w:val="006E3E9F"/>
    <w:rsid w:val="006E7247"/>
    <w:rsid w:val="006F4128"/>
    <w:rsid w:val="007038B3"/>
    <w:rsid w:val="00712437"/>
    <w:rsid w:val="00717848"/>
    <w:rsid w:val="00731231"/>
    <w:rsid w:val="00733E0E"/>
    <w:rsid w:val="00753925"/>
    <w:rsid w:val="0078067A"/>
    <w:rsid w:val="00792342"/>
    <w:rsid w:val="007977A8"/>
    <w:rsid w:val="007A11D4"/>
    <w:rsid w:val="007B512A"/>
    <w:rsid w:val="007C1A96"/>
    <w:rsid w:val="007C2097"/>
    <w:rsid w:val="007C2A91"/>
    <w:rsid w:val="007C7662"/>
    <w:rsid w:val="007D6A07"/>
    <w:rsid w:val="007D7634"/>
    <w:rsid w:val="007F6355"/>
    <w:rsid w:val="007F7259"/>
    <w:rsid w:val="007F7B46"/>
    <w:rsid w:val="008040A8"/>
    <w:rsid w:val="00811C00"/>
    <w:rsid w:val="00823F9D"/>
    <w:rsid w:val="008279FA"/>
    <w:rsid w:val="0085243E"/>
    <w:rsid w:val="008626E7"/>
    <w:rsid w:val="00870EE7"/>
    <w:rsid w:val="008844D3"/>
    <w:rsid w:val="00885CAB"/>
    <w:rsid w:val="008863B9"/>
    <w:rsid w:val="008A03B8"/>
    <w:rsid w:val="008A45A6"/>
    <w:rsid w:val="008B61E6"/>
    <w:rsid w:val="008C7B29"/>
    <w:rsid w:val="008D3CCC"/>
    <w:rsid w:val="008E51AC"/>
    <w:rsid w:val="008F3553"/>
    <w:rsid w:val="008F3789"/>
    <w:rsid w:val="008F686C"/>
    <w:rsid w:val="009148DE"/>
    <w:rsid w:val="00915013"/>
    <w:rsid w:val="00941E30"/>
    <w:rsid w:val="00950459"/>
    <w:rsid w:val="00957264"/>
    <w:rsid w:val="009575D4"/>
    <w:rsid w:val="009604FF"/>
    <w:rsid w:val="00964D91"/>
    <w:rsid w:val="00970E86"/>
    <w:rsid w:val="009777D9"/>
    <w:rsid w:val="00991B88"/>
    <w:rsid w:val="009930FD"/>
    <w:rsid w:val="009976A7"/>
    <w:rsid w:val="009A1CAC"/>
    <w:rsid w:val="009A5753"/>
    <w:rsid w:val="009A579D"/>
    <w:rsid w:val="009B3450"/>
    <w:rsid w:val="009B4846"/>
    <w:rsid w:val="009D0F34"/>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7671C"/>
    <w:rsid w:val="00A826E9"/>
    <w:rsid w:val="00A9126E"/>
    <w:rsid w:val="00AA2CBC"/>
    <w:rsid w:val="00AB1635"/>
    <w:rsid w:val="00AB51CC"/>
    <w:rsid w:val="00AC5820"/>
    <w:rsid w:val="00AD1CD8"/>
    <w:rsid w:val="00AD2306"/>
    <w:rsid w:val="00AE0D46"/>
    <w:rsid w:val="00AE33EA"/>
    <w:rsid w:val="00AF3642"/>
    <w:rsid w:val="00B11501"/>
    <w:rsid w:val="00B258BB"/>
    <w:rsid w:val="00B57CCF"/>
    <w:rsid w:val="00B67B97"/>
    <w:rsid w:val="00B7340F"/>
    <w:rsid w:val="00B7644D"/>
    <w:rsid w:val="00B82248"/>
    <w:rsid w:val="00B844CD"/>
    <w:rsid w:val="00B85D1C"/>
    <w:rsid w:val="00B968C8"/>
    <w:rsid w:val="00BA3015"/>
    <w:rsid w:val="00BA3EC5"/>
    <w:rsid w:val="00BA51D9"/>
    <w:rsid w:val="00BA56CC"/>
    <w:rsid w:val="00BA7787"/>
    <w:rsid w:val="00BB3A82"/>
    <w:rsid w:val="00BB5DFC"/>
    <w:rsid w:val="00BD279D"/>
    <w:rsid w:val="00BD4B94"/>
    <w:rsid w:val="00BD6BB8"/>
    <w:rsid w:val="00BF4BC7"/>
    <w:rsid w:val="00C009B3"/>
    <w:rsid w:val="00C32E56"/>
    <w:rsid w:val="00C54AB3"/>
    <w:rsid w:val="00C57D4B"/>
    <w:rsid w:val="00C663D1"/>
    <w:rsid w:val="00C66BA2"/>
    <w:rsid w:val="00C70015"/>
    <w:rsid w:val="00C8180C"/>
    <w:rsid w:val="00C83820"/>
    <w:rsid w:val="00C870F6"/>
    <w:rsid w:val="00C90231"/>
    <w:rsid w:val="00C95985"/>
    <w:rsid w:val="00C97ED7"/>
    <w:rsid w:val="00CA138F"/>
    <w:rsid w:val="00CB2809"/>
    <w:rsid w:val="00CB2CD5"/>
    <w:rsid w:val="00CC5026"/>
    <w:rsid w:val="00CC68D0"/>
    <w:rsid w:val="00CE5050"/>
    <w:rsid w:val="00CF65AF"/>
    <w:rsid w:val="00D03F9A"/>
    <w:rsid w:val="00D06D51"/>
    <w:rsid w:val="00D24991"/>
    <w:rsid w:val="00D250DA"/>
    <w:rsid w:val="00D335C0"/>
    <w:rsid w:val="00D4214C"/>
    <w:rsid w:val="00D43444"/>
    <w:rsid w:val="00D46BE0"/>
    <w:rsid w:val="00D50255"/>
    <w:rsid w:val="00D56791"/>
    <w:rsid w:val="00D614B8"/>
    <w:rsid w:val="00D633E3"/>
    <w:rsid w:val="00D66520"/>
    <w:rsid w:val="00D71A4C"/>
    <w:rsid w:val="00D740A3"/>
    <w:rsid w:val="00D84AE9"/>
    <w:rsid w:val="00D87DFB"/>
    <w:rsid w:val="00DA39C4"/>
    <w:rsid w:val="00DC001E"/>
    <w:rsid w:val="00DC5886"/>
    <w:rsid w:val="00DD186C"/>
    <w:rsid w:val="00DD5ABB"/>
    <w:rsid w:val="00DD5E06"/>
    <w:rsid w:val="00DE34CF"/>
    <w:rsid w:val="00DF7795"/>
    <w:rsid w:val="00E06259"/>
    <w:rsid w:val="00E13F3D"/>
    <w:rsid w:val="00E17A84"/>
    <w:rsid w:val="00E30A6D"/>
    <w:rsid w:val="00E34898"/>
    <w:rsid w:val="00E40877"/>
    <w:rsid w:val="00E4781A"/>
    <w:rsid w:val="00E54AC3"/>
    <w:rsid w:val="00E60F52"/>
    <w:rsid w:val="00E662F7"/>
    <w:rsid w:val="00E8380C"/>
    <w:rsid w:val="00E879C0"/>
    <w:rsid w:val="00E95D48"/>
    <w:rsid w:val="00EA4F5E"/>
    <w:rsid w:val="00EB09B7"/>
    <w:rsid w:val="00EC744B"/>
    <w:rsid w:val="00EC7CC0"/>
    <w:rsid w:val="00ED24DF"/>
    <w:rsid w:val="00ED3063"/>
    <w:rsid w:val="00EE7D7C"/>
    <w:rsid w:val="00EF698C"/>
    <w:rsid w:val="00F173CD"/>
    <w:rsid w:val="00F25D98"/>
    <w:rsid w:val="00F300FB"/>
    <w:rsid w:val="00F81907"/>
    <w:rsid w:val="00F97A95"/>
    <w:rsid w:val="00F97FBF"/>
    <w:rsid w:val="00FB6386"/>
    <w:rsid w:val="00FC2EE8"/>
    <w:rsid w:val="00FC6E82"/>
    <w:rsid w:val="00FC7121"/>
    <w:rsid w:val="00FD447E"/>
    <w:rsid w:val="00FD50CD"/>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16</Pages>
  <Words>5743</Words>
  <Characters>29924</Characters>
  <Application>Microsoft Office Word</Application>
  <DocSecurity>0</DocSecurity>
  <Lines>249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217</cp:revision>
  <cp:lastPrinted>1899-12-31T23:00:00Z</cp:lastPrinted>
  <dcterms:created xsi:type="dcterms:W3CDTF">2020-02-03T08:32:00Z</dcterms:created>
  <dcterms:modified xsi:type="dcterms:W3CDTF">2024-08-08T12:58:00Z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